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06" w:type="dxa"/>
        <w:tblInd w:w="595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121FE2" w:rsidRPr="00437367" w:rsidTr="006C68EE">
        <w:tc>
          <w:tcPr>
            <w:tcW w:w="5211" w:type="dxa"/>
          </w:tcPr>
          <w:p w:rsidR="00121FE2" w:rsidRPr="00437367" w:rsidRDefault="00121FE2" w:rsidP="006C68EE">
            <w:pPr>
              <w:snapToGrid w:val="0"/>
              <w:jc w:val="both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  <w:tc>
          <w:tcPr>
            <w:tcW w:w="4395" w:type="dxa"/>
          </w:tcPr>
          <w:p w:rsidR="00121FE2" w:rsidRPr="00437367" w:rsidRDefault="00121FE2" w:rsidP="006C68EE">
            <w:pPr>
              <w:snapToGrid w:val="0"/>
              <w:jc w:val="both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</w:tr>
      <w:tr w:rsidR="00121FE2" w:rsidRPr="00437367" w:rsidTr="006C68EE">
        <w:trPr>
          <w:trHeight w:val="245"/>
        </w:trPr>
        <w:tc>
          <w:tcPr>
            <w:tcW w:w="5211" w:type="dxa"/>
          </w:tcPr>
          <w:p w:rsidR="00121FE2" w:rsidRPr="00437367" w:rsidRDefault="006C68EE" w:rsidP="006C68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                                                        </w:t>
            </w:r>
            <w:r w:rsidR="00FF104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инистр </w:t>
            </w:r>
            <w:r w:rsidR="00715818">
              <w:rPr>
                <w:sz w:val="28"/>
                <w:szCs w:val="28"/>
              </w:rPr>
              <w:t xml:space="preserve">спорта </w:t>
            </w:r>
            <w:r w:rsidR="00D74E4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D74E46" w:rsidRPr="00D74E46">
              <w:rPr>
                <w:sz w:val="28"/>
                <w:szCs w:val="28"/>
              </w:rPr>
              <w:t xml:space="preserve">Алтайского </w:t>
            </w:r>
            <w:r w:rsidR="00121FE2" w:rsidRPr="00437367">
              <w:rPr>
                <w:sz w:val="28"/>
                <w:szCs w:val="28"/>
              </w:rPr>
              <w:t>края</w:t>
            </w:r>
          </w:p>
        </w:tc>
        <w:tc>
          <w:tcPr>
            <w:tcW w:w="4395" w:type="dxa"/>
          </w:tcPr>
          <w:p w:rsidR="00121FE2" w:rsidRPr="00D74E46" w:rsidRDefault="00D74E46" w:rsidP="006C68EE">
            <w:pPr>
              <w:snapToGrid w:val="0"/>
              <w:jc w:val="both"/>
              <w:rPr>
                <w:sz w:val="28"/>
                <w:szCs w:val="28"/>
              </w:rPr>
            </w:pPr>
            <w:r w:rsidRPr="00D74E46">
              <w:rPr>
                <w:sz w:val="28"/>
                <w:szCs w:val="28"/>
              </w:rPr>
              <w:t>Президент Алтайской</w:t>
            </w:r>
            <w:r w:rsidR="00E24FB8" w:rsidRPr="00D74E46">
              <w:rPr>
                <w:sz w:val="28"/>
                <w:szCs w:val="28"/>
              </w:rPr>
              <w:t xml:space="preserve"> краевой </w:t>
            </w:r>
            <w:r w:rsidRPr="00D74E46">
              <w:rPr>
                <w:sz w:val="28"/>
                <w:szCs w:val="28"/>
              </w:rPr>
              <w:t>общественной организации «Федерация мотоциклетного спорта»</w:t>
            </w:r>
          </w:p>
        </w:tc>
      </w:tr>
      <w:tr w:rsidR="00121FE2" w:rsidRPr="00437367" w:rsidTr="006C68EE">
        <w:tc>
          <w:tcPr>
            <w:tcW w:w="5211" w:type="dxa"/>
          </w:tcPr>
          <w:p w:rsidR="00121FE2" w:rsidRPr="00437367" w:rsidRDefault="00D52ACB" w:rsidP="006C68EE">
            <w:pPr>
              <w:snapToGrid w:val="0"/>
              <w:jc w:val="both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r w:rsidR="00D74E46">
              <w:rPr>
                <w:sz w:val="28"/>
                <w:szCs w:val="28"/>
              </w:rPr>
              <w:t>Ю</w:t>
            </w:r>
            <w:r w:rsidR="00715818">
              <w:rPr>
                <w:sz w:val="28"/>
                <w:szCs w:val="28"/>
              </w:rPr>
              <w:t>.</w:t>
            </w:r>
            <w:r w:rsidR="00D74E46">
              <w:rPr>
                <w:sz w:val="28"/>
                <w:szCs w:val="28"/>
              </w:rPr>
              <w:t>В</w:t>
            </w:r>
            <w:r w:rsidR="00715818">
              <w:rPr>
                <w:sz w:val="28"/>
                <w:szCs w:val="28"/>
              </w:rPr>
              <w:t xml:space="preserve">. </w:t>
            </w:r>
            <w:r w:rsidR="00D74E46">
              <w:rPr>
                <w:sz w:val="28"/>
                <w:szCs w:val="28"/>
              </w:rPr>
              <w:t>Самсоненко</w:t>
            </w:r>
          </w:p>
        </w:tc>
        <w:tc>
          <w:tcPr>
            <w:tcW w:w="4395" w:type="dxa"/>
          </w:tcPr>
          <w:p w:rsidR="00121FE2" w:rsidRPr="00437367" w:rsidRDefault="00121FE2" w:rsidP="006C68EE">
            <w:pPr>
              <w:snapToGrid w:val="0"/>
              <w:jc w:val="both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r w:rsidR="00D74E46">
              <w:rPr>
                <w:sz w:val="28"/>
                <w:szCs w:val="28"/>
              </w:rPr>
              <w:t>Е.К. Максимов</w:t>
            </w:r>
          </w:p>
        </w:tc>
      </w:tr>
      <w:tr w:rsidR="00121FE2" w:rsidRPr="00437367" w:rsidTr="006C68EE">
        <w:tc>
          <w:tcPr>
            <w:tcW w:w="5211" w:type="dxa"/>
          </w:tcPr>
          <w:p w:rsidR="00121FE2" w:rsidRPr="00437367" w:rsidRDefault="00715818" w:rsidP="006C68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2019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121FE2" w:rsidRPr="00437367" w:rsidRDefault="00715818" w:rsidP="006C68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2019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</w:tr>
    </w:tbl>
    <w:p w:rsidR="00EF25B8" w:rsidRPr="00437367" w:rsidRDefault="00EF25B8" w:rsidP="006C68EE">
      <w:pPr>
        <w:tabs>
          <w:tab w:val="left" w:pos="5082"/>
        </w:tabs>
        <w:jc w:val="both"/>
        <w:rPr>
          <w:sz w:val="28"/>
          <w:szCs w:val="28"/>
          <w:lang w:val="en-US"/>
        </w:rPr>
      </w:pPr>
    </w:p>
    <w:p w:rsidR="00D52ACB" w:rsidRPr="00437367" w:rsidRDefault="00D52ACB" w:rsidP="006C68EE">
      <w:pPr>
        <w:tabs>
          <w:tab w:val="left" w:pos="5082"/>
        </w:tabs>
        <w:jc w:val="both"/>
        <w:rPr>
          <w:sz w:val="28"/>
          <w:szCs w:val="28"/>
          <w:lang w:val="en-US"/>
        </w:rPr>
      </w:pPr>
    </w:p>
    <w:p w:rsidR="009642E2" w:rsidRPr="00403D50" w:rsidRDefault="009642E2" w:rsidP="00497B4A">
      <w:pPr>
        <w:tabs>
          <w:tab w:val="left" w:pos="5082"/>
        </w:tabs>
        <w:ind w:left="1276" w:right="-568"/>
        <w:jc w:val="center"/>
        <w:rPr>
          <w:sz w:val="24"/>
          <w:szCs w:val="24"/>
        </w:rPr>
      </w:pPr>
      <w:r w:rsidRPr="00403D50">
        <w:rPr>
          <w:b/>
          <w:sz w:val="24"/>
          <w:szCs w:val="24"/>
        </w:rPr>
        <w:t>ПОЛОЖЕНИЕ</w:t>
      </w:r>
    </w:p>
    <w:p w:rsidR="00887716" w:rsidRPr="00403D50" w:rsidRDefault="00887716" w:rsidP="00497B4A">
      <w:pPr>
        <w:ind w:left="1276" w:right="-568"/>
        <w:jc w:val="center"/>
        <w:rPr>
          <w:b/>
          <w:sz w:val="24"/>
          <w:szCs w:val="24"/>
        </w:rPr>
      </w:pPr>
      <w:r w:rsidRPr="00403D50">
        <w:rPr>
          <w:b/>
          <w:sz w:val="24"/>
          <w:szCs w:val="24"/>
        </w:rPr>
        <w:t>о проведении чемпионата Алтайского края по мотоциклетному спорту в спортивной дисциплине «</w:t>
      </w:r>
      <w:r w:rsidR="000B5AC8" w:rsidRPr="00403D50">
        <w:rPr>
          <w:b/>
          <w:sz w:val="24"/>
          <w:szCs w:val="24"/>
        </w:rPr>
        <w:t>Эндуро</w:t>
      </w:r>
      <w:r w:rsidR="00285D3D" w:rsidRPr="00403D50">
        <w:rPr>
          <w:b/>
          <w:sz w:val="24"/>
          <w:szCs w:val="24"/>
        </w:rPr>
        <w:t>-</w:t>
      </w:r>
      <w:r w:rsidR="00EC13CA" w:rsidRPr="00403D50">
        <w:rPr>
          <w:b/>
          <w:sz w:val="24"/>
          <w:szCs w:val="24"/>
        </w:rPr>
        <w:t xml:space="preserve"> КВАДРОЦИКЛЫ»  </w:t>
      </w:r>
      <w:r w:rsidRPr="00403D50">
        <w:rPr>
          <w:b/>
          <w:sz w:val="24"/>
          <w:szCs w:val="24"/>
        </w:rPr>
        <w:t xml:space="preserve">                            </w:t>
      </w:r>
      <w:r w:rsidR="00FC663F" w:rsidRPr="00403D50">
        <w:rPr>
          <w:b/>
          <w:sz w:val="24"/>
          <w:szCs w:val="24"/>
        </w:rPr>
        <w:t xml:space="preserve">            </w:t>
      </w:r>
      <w:r w:rsidR="00403D50">
        <w:rPr>
          <w:b/>
          <w:sz w:val="24"/>
          <w:szCs w:val="24"/>
        </w:rPr>
        <w:t xml:space="preserve"> </w:t>
      </w:r>
      <w:r w:rsidRPr="00403D50">
        <w:rPr>
          <w:b/>
          <w:sz w:val="24"/>
          <w:szCs w:val="24"/>
        </w:rPr>
        <w:t xml:space="preserve">номер – код вида спорта: </w:t>
      </w:r>
      <w:r w:rsidR="00551414" w:rsidRPr="00403D50">
        <w:rPr>
          <w:b/>
          <w:sz w:val="24"/>
          <w:szCs w:val="24"/>
        </w:rPr>
        <w:t>0910371811Г</w:t>
      </w:r>
    </w:p>
    <w:p w:rsidR="00E053A7" w:rsidRPr="00403D50" w:rsidRDefault="00E053A7" w:rsidP="006C68EE">
      <w:pPr>
        <w:tabs>
          <w:tab w:val="left" w:pos="5082"/>
        </w:tabs>
        <w:jc w:val="both"/>
        <w:rPr>
          <w:sz w:val="24"/>
          <w:szCs w:val="24"/>
        </w:rPr>
      </w:pPr>
    </w:p>
    <w:p w:rsidR="009642E2" w:rsidRPr="00403D50" w:rsidRDefault="00E053A7" w:rsidP="00497B4A">
      <w:pPr>
        <w:tabs>
          <w:tab w:val="left" w:pos="5082"/>
        </w:tabs>
        <w:ind w:left="1134" w:right="-568"/>
        <w:jc w:val="center"/>
        <w:rPr>
          <w:b/>
          <w:sz w:val="24"/>
          <w:szCs w:val="24"/>
        </w:rPr>
      </w:pPr>
      <w:r w:rsidRPr="00403D50">
        <w:rPr>
          <w:b/>
          <w:sz w:val="24"/>
          <w:szCs w:val="24"/>
        </w:rPr>
        <w:t xml:space="preserve">I. </w:t>
      </w:r>
      <w:r w:rsidR="00715818" w:rsidRPr="00403D50">
        <w:rPr>
          <w:b/>
          <w:sz w:val="24"/>
          <w:szCs w:val="24"/>
        </w:rPr>
        <w:t>ОБЩИЕ ПОЛОЖЕНИЯ</w:t>
      </w:r>
    </w:p>
    <w:p w:rsidR="00403D50" w:rsidRPr="00403D50" w:rsidRDefault="00403D50" w:rsidP="00403D50">
      <w:pPr>
        <w:tabs>
          <w:tab w:val="left" w:pos="5082"/>
        </w:tabs>
        <w:ind w:left="1134"/>
        <w:jc w:val="center"/>
        <w:rPr>
          <w:b/>
          <w:sz w:val="24"/>
          <w:szCs w:val="24"/>
        </w:rPr>
      </w:pPr>
    </w:p>
    <w:p w:rsidR="00887716" w:rsidRPr="00A15647" w:rsidRDefault="008D7F6D" w:rsidP="00497B4A">
      <w:pPr>
        <w:ind w:left="1134" w:right="-568"/>
        <w:jc w:val="both"/>
        <w:rPr>
          <w:sz w:val="24"/>
          <w:szCs w:val="24"/>
        </w:rPr>
      </w:pPr>
      <w:bookmarkStart w:id="0" w:name="sub_1103"/>
      <w:r w:rsidRPr="00A15647">
        <w:rPr>
          <w:sz w:val="24"/>
          <w:szCs w:val="24"/>
        </w:rPr>
        <w:t xml:space="preserve">1.1. </w:t>
      </w:r>
      <w:r w:rsidR="00887716" w:rsidRPr="00A15647">
        <w:rPr>
          <w:sz w:val="24"/>
          <w:szCs w:val="24"/>
        </w:rPr>
        <w:t xml:space="preserve">Чемпионат Алтайского края по </w:t>
      </w:r>
      <w:r w:rsidR="00297DD9" w:rsidRPr="00A15647">
        <w:rPr>
          <w:sz w:val="24"/>
          <w:szCs w:val="24"/>
        </w:rPr>
        <w:t xml:space="preserve">мотоциклетному спорту </w:t>
      </w:r>
      <w:r w:rsidR="00887716" w:rsidRPr="00A15647">
        <w:rPr>
          <w:sz w:val="24"/>
          <w:szCs w:val="24"/>
        </w:rPr>
        <w:t xml:space="preserve">проводится АКОО «Федерация </w:t>
      </w:r>
      <w:r w:rsidR="00297DD9" w:rsidRPr="00A15647">
        <w:rPr>
          <w:sz w:val="24"/>
          <w:szCs w:val="24"/>
        </w:rPr>
        <w:t>мотоциклетного спорта</w:t>
      </w:r>
      <w:r w:rsidR="00887716" w:rsidRPr="00A15647">
        <w:rPr>
          <w:sz w:val="24"/>
          <w:szCs w:val="24"/>
        </w:rPr>
        <w:t>», аккредитованной в соответствии с приказом управления спорта и молодежной политики Алтайского края на основании протокола заседания комиссии по осуществлению государственной аккредитации региональных спортивных федераций.</w:t>
      </w:r>
      <w:r w:rsidR="00403D50" w:rsidRPr="00A15647">
        <w:rPr>
          <w:sz w:val="24"/>
          <w:szCs w:val="24"/>
        </w:rPr>
        <w:t xml:space="preserve"> </w:t>
      </w:r>
      <w:r w:rsidR="00887716" w:rsidRPr="00A15647">
        <w:rPr>
          <w:sz w:val="24"/>
          <w:szCs w:val="24"/>
        </w:rPr>
        <w:t>Спортивные соревнования проводятся в соответствии с правилами вида спорта «</w:t>
      </w:r>
      <w:r w:rsidR="00B928B3" w:rsidRPr="00A15647">
        <w:rPr>
          <w:sz w:val="24"/>
          <w:szCs w:val="24"/>
        </w:rPr>
        <w:t>мотоциклетный спорт</w:t>
      </w:r>
      <w:r w:rsidR="00887716" w:rsidRPr="00A15647">
        <w:rPr>
          <w:sz w:val="24"/>
          <w:szCs w:val="24"/>
        </w:rPr>
        <w:t>», утвержденными приказом Минспорта России от 2</w:t>
      </w:r>
      <w:r w:rsidR="00B928B3" w:rsidRPr="00A15647">
        <w:rPr>
          <w:sz w:val="24"/>
          <w:szCs w:val="24"/>
        </w:rPr>
        <w:t>8</w:t>
      </w:r>
      <w:r w:rsidR="00887716" w:rsidRPr="00A15647">
        <w:rPr>
          <w:sz w:val="24"/>
          <w:szCs w:val="24"/>
        </w:rPr>
        <w:t>.12.201</w:t>
      </w:r>
      <w:r w:rsidR="00B928B3" w:rsidRPr="00A15647">
        <w:rPr>
          <w:sz w:val="24"/>
          <w:szCs w:val="24"/>
        </w:rPr>
        <w:t>0</w:t>
      </w:r>
      <w:r w:rsidR="00887716" w:rsidRPr="00A15647">
        <w:rPr>
          <w:sz w:val="24"/>
          <w:szCs w:val="24"/>
        </w:rPr>
        <w:t xml:space="preserve"> </w:t>
      </w:r>
      <w:r w:rsidR="00403D50" w:rsidRPr="00A15647">
        <w:rPr>
          <w:sz w:val="24"/>
          <w:szCs w:val="24"/>
        </w:rPr>
        <w:t xml:space="preserve">             </w:t>
      </w:r>
      <w:r w:rsidR="00887716" w:rsidRPr="00A15647">
        <w:rPr>
          <w:sz w:val="24"/>
          <w:szCs w:val="24"/>
        </w:rPr>
        <w:t>№ 1</w:t>
      </w:r>
      <w:r w:rsidR="00B928B3" w:rsidRPr="00A15647">
        <w:rPr>
          <w:sz w:val="24"/>
          <w:szCs w:val="24"/>
        </w:rPr>
        <w:t>434</w:t>
      </w:r>
      <w:r w:rsidR="00887716" w:rsidRPr="00A15647">
        <w:rPr>
          <w:sz w:val="24"/>
          <w:szCs w:val="24"/>
        </w:rPr>
        <w:t>.</w:t>
      </w:r>
      <w:r w:rsidR="00403D50" w:rsidRPr="00A15647">
        <w:rPr>
          <w:sz w:val="24"/>
          <w:szCs w:val="24"/>
        </w:rPr>
        <w:t xml:space="preserve"> </w:t>
      </w:r>
      <w:r w:rsidR="00887716" w:rsidRPr="00A15647">
        <w:rPr>
          <w:sz w:val="24"/>
          <w:szCs w:val="24"/>
        </w:rPr>
        <w:t xml:space="preserve">Соревнования проводятся с целью развития и популяризации </w:t>
      </w:r>
      <w:r w:rsidR="000D6C78" w:rsidRPr="00A15647">
        <w:rPr>
          <w:sz w:val="24"/>
          <w:szCs w:val="24"/>
        </w:rPr>
        <w:t>мотоциклетного спорта</w:t>
      </w:r>
      <w:r w:rsidR="00887716" w:rsidRPr="00A15647">
        <w:rPr>
          <w:sz w:val="24"/>
          <w:szCs w:val="24"/>
        </w:rPr>
        <w:t xml:space="preserve"> в Алтайском крае.</w:t>
      </w:r>
    </w:p>
    <w:p w:rsidR="00887716" w:rsidRPr="00A15647" w:rsidRDefault="00887716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>Задачами проведения спортивных соревнований являются:</w:t>
      </w:r>
    </w:p>
    <w:p w:rsidR="00887716" w:rsidRPr="00A15647" w:rsidRDefault="008D7F6D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 xml:space="preserve">1.1.1 </w:t>
      </w:r>
      <w:r w:rsidR="006C68EE" w:rsidRPr="00A15647">
        <w:rPr>
          <w:sz w:val="24"/>
          <w:szCs w:val="24"/>
        </w:rPr>
        <w:t xml:space="preserve">  </w:t>
      </w:r>
      <w:r w:rsidRPr="00A15647">
        <w:rPr>
          <w:sz w:val="24"/>
          <w:szCs w:val="24"/>
        </w:rPr>
        <w:t>В</w:t>
      </w:r>
      <w:r w:rsidR="00887716" w:rsidRPr="00A15647">
        <w:rPr>
          <w:sz w:val="24"/>
          <w:szCs w:val="24"/>
        </w:rPr>
        <w:t>ыявление сильнейших спортсменов для формирования списка кандидатов в спортивные сборные команды Алтайского края;</w:t>
      </w:r>
    </w:p>
    <w:p w:rsidR="00887716" w:rsidRPr="00A15647" w:rsidRDefault="008D7F6D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 xml:space="preserve">1.1.2. </w:t>
      </w:r>
      <w:r w:rsidR="00887716" w:rsidRPr="00A15647">
        <w:rPr>
          <w:sz w:val="24"/>
          <w:szCs w:val="24"/>
        </w:rPr>
        <w:t xml:space="preserve"> </w:t>
      </w:r>
      <w:r w:rsidR="006C68EE" w:rsidRPr="00A15647">
        <w:rPr>
          <w:sz w:val="24"/>
          <w:szCs w:val="24"/>
        </w:rPr>
        <w:t xml:space="preserve">  </w:t>
      </w:r>
      <w:r w:rsidRPr="00A15647">
        <w:rPr>
          <w:sz w:val="24"/>
          <w:szCs w:val="24"/>
        </w:rPr>
        <w:t>О</w:t>
      </w:r>
      <w:r w:rsidR="00887716" w:rsidRPr="00A15647">
        <w:rPr>
          <w:sz w:val="24"/>
          <w:szCs w:val="24"/>
        </w:rPr>
        <w:t>тбор спортсменов в спортивные сборные команды Алтайского края для подготовки к межрегиональным и всероссийским соревнованиям и участия в них от имени Алтайского края;</w:t>
      </w:r>
    </w:p>
    <w:p w:rsidR="00887716" w:rsidRPr="00A15647" w:rsidRDefault="008D7F6D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 xml:space="preserve">1.1.3. </w:t>
      </w:r>
      <w:r w:rsidR="00887716" w:rsidRPr="00A15647">
        <w:rPr>
          <w:sz w:val="24"/>
          <w:szCs w:val="24"/>
        </w:rPr>
        <w:t xml:space="preserve"> </w:t>
      </w:r>
      <w:r w:rsidR="006C68EE" w:rsidRPr="00A15647">
        <w:rPr>
          <w:sz w:val="24"/>
          <w:szCs w:val="24"/>
        </w:rPr>
        <w:t xml:space="preserve">  </w:t>
      </w:r>
      <w:r w:rsidRPr="00A15647">
        <w:rPr>
          <w:sz w:val="24"/>
          <w:szCs w:val="24"/>
        </w:rPr>
        <w:t>П</w:t>
      </w:r>
      <w:r w:rsidR="00887716" w:rsidRPr="00A15647">
        <w:rPr>
          <w:sz w:val="24"/>
          <w:szCs w:val="24"/>
        </w:rPr>
        <w:t>одготовка спортивного резерва.</w:t>
      </w:r>
    </w:p>
    <w:p w:rsidR="00887716" w:rsidRPr="00A15647" w:rsidRDefault="008D7F6D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 xml:space="preserve">1.2. </w:t>
      </w:r>
      <w:r w:rsidR="006C68EE" w:rsidRPr="00A15647">
        <w:rPr>
          <w:sz w:val="24"/>
          <w:szCs w:val="24"/>
        </w:rPr>
        <w:t xml:space="preserve">      </w:t>
      </w:r>
      <w:r w:rsidR="00887716" w:rsidRPr="00A15647">
        <w:rPr>
          <w:sz w:val="24"/>
          <w:szCs w:val="24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 № 329-ФЗ «О физической культуре и спорте в Российской Федерации».</w:t>
      </w:r>
    </w:p>
    <w:p w:rsidR="00887716" w:rsidRPr="00A15647" w:rsidRDefault="008D7F6D" w:rsidP="00497B4A">
      <w:pPr>
        <w:ind w:left="1134" w:right="-568"/>
        <w:jc w:val="both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A15647">
        <w:rPr>
          <w:sz w:val="24"/>
          <w:szCs w:val="24"/>
        </w:rPr>
        <w:t xml:space="preserve">1.3. </w:t>
      </w:r>
      <w:r w:rsidR="006C68EE" w:rsidRPr="00A15647">
        <w:rPr>
          <w:sz w:val="24"/>
          <w:szCs w:val="24"/>
        </w:rPr>
        <w:t xml:space="preserve">   </w:t>
      </w:r>
      <w:r w:rsidR="00887716" w:rsidRPr="00A15647">
        <w:rPr>
          <w:rFonts w:cs="Arial"/>
          <w:bCs/>
          <w:color w:val="000000"/>
          <w:sz w:val="24"/>
          <w:szCs w:val="24"/>
          <w:shd w:val="clear" w:color="auto" w:fill="FFFFFF"/>
        </w:rPr>
        <w:t>Спортивное мероприятие проводится с целью воспитания чувства патриотизма, внутренней потребности в толерантном поведении к людям других национальностей и религиозных конфессий. Проведение мероприятия направлено на укрепление межнационального и межконфессионального согласия, а также на сохранение и развитие культуры народов, чувства уважения к правам и свободам других лиц.</w:t>
      </w:r>
    </w:p>
    <w:p w:rsidR="008D7F6D" w:rsidRPr="00A15647" w:rsidRDefault="008D7F6D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1.4. </w:t>
      </w:r>
      <w:r w:rsidR="006C68EE" w:rsidRPr="00A15647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A15647">
        <w:rPr>
          <w:rFonts w:cs="Arial"/>
          <w:bCs/>
          <w:color w:val="000000"/>
          <w:sz w:val="24"/>
          <w:szCs w:val="24"/>
          <w:shd w:val="clear" w:color="auto" w:fill="FFFFFF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46149E" w:rsidRDefault="0046149E" w:rsidP="006C68EE">
      <w:pPr>
        <w:ind w:firstLine="709"/>
        <w:jc w:val="both"/>
        <w:rPr>
          <w:sz w:val="24"/>
          <w:szCs w:val="24"/>
        </w:rPr>
      </w:pPr>
    </w:p>
    <w:p w:rsidR="00A15647" w:rsidRDefault="00A15647" w:rsidP="006C68EE">
      <w:pPr>
        <w:ind w:firstLine="709"/>
        <w:jc w:val="both"/>
        <w:rPr>
          <w:sz w:val="24"/>
          <w:szCs w:val="24"/>
        </w:rPr>
      </w:pPr>
    </w:p>
    <w:p w:rsidR="00A15647" w:rsidRPr="00403D50" w:rsidRDefault="00A15647" w:rsidP="006C68EE">
      <w:pPr>
        <w:ind w:firstLine="709"/>
        <w:jc w:val="both"/>
        <w:rPr>
          <w:sz w:val="24"/>
          <w:szCs w:val="24"/>
        </w:rPr>
      </w:pPr>
    </w:p>
    <w:bookmarkEnd w:id="0"/>
    <w:p w:rsidR="0046149E" w:rsidRPr="00403D50" w:rsidRDefault="0046149E" w:rsidP="00497B4A">
      <w:pPr>
        <w:ind w:left="1134" w:right="-568"/>
        <w:jc w:val="center"/>
        <w:rPr>
          <w:b/>
          <w:sz w:val="24"/>
          <w:szCs w:val="24"/>
        </w:rPr>
      </w:pPr>
      <w:r w:rsidRPr="00403D50">
        <w:rPr>
          <w:b/>
          <w:sz w:val="24"/>
          <w:szCs w:val="24"/>
          <w:lang w:val="en-US"/>
        </w:rPr>
        <w:lastRenderedPageBreak/>
        <w:t>II</w:t>
      </w:r>
      <w:r w:rsidRPr="00403D50">
        <w:rPr>
          <w:b/>
          <w:sz w:val="24"/>
          <w:szCs w:val="24"/>
        </w:rPr>
        <w:t xml:space="preserve">. ПРАВА И ОБЯЗАННОСТИ </w:t>
      </w:r>
      <w:r w:rsidR="008D7F6D" w:rsidRPr="00403D50">
        <w:rPr>
          <w:b/>
          <w:sz w:val="24"/>
          <w:szCs w:val="24"/>
        </w:rPr>
        <w:t xml:space="preserve">                                                     </w:t>
      </w:r>
      <w:r w:rsidR="00497B4A">
        <w:rPr>
          <w:b/>
          <w:sz w:val="24"/>
          <w:szCs w:val="24"/>
        </w:rPr>
        <w:t xml:space="preserve">               </w:t>
      </w:r>
      <w:r w:rsidRPr="00403D50">
        <w:rPr>
          <w:b/>
          <w:sz w:val="24"/>
          <w:szCs w:val="24"/>
        </w:rPr>
        <w:t>ОРГАНИЗАТОРОВ СПОРТИВНЫХ СОРЕВНОВАНИЙ</w:t>
      </w:r>
    </w:p>
    <w:p w:rsidR="0046149E" w:rsidRPr="00403D50" w:rsidRDefault="0046149E" w:rsidP="00497B4A">
      <w:pPr>
        <w:ind w:left="1134" w:right="-568"/>
        <w:jc w:val="center"/>
        <w:rPr>
          <w:sz w:val="24"/>
          <w:szCs w:val="24"/>
        </w:rPr>
      </w:pPr>
    </w:p>
    <w:p w:rsidR="00FB7A68" w:rsidRPr="00A15647" w:rsidRDefault="00FB7A68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 xml:space="preserve">2.1. </w:t>
      </w:r>
      <w:r w:rsidRPr="00A15647">
        <w:rPr>
          <w:sz w:val="24"/>
          <w:szCs w:val="24"/>
        </w:rPr>
        <w:t>Минспорт России и МФР определяют условия проведения спортивных соревнований, предусмотренные настоящим Положением.</w:t>
      </w:r>
    </w:p>
    <w:p w:rsidR="00FB7A68" w:rsidRPr="00A15647" w:rsidRDefault="00FB7A68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>2.</w:t>
      </w:r>
      <w:r w:rsidRPr="00A15647">
        <w:rPr>
          <w:sz w:val="24"/>
          <w:szCs w:val="24"/>
        </w:rPr>
        <w:t>2.</w:t>
      </w:r>
      <w:r w:rsidRPr="00A15647">
        <w:rPr>
          <w:sz w:val="24"/>
          <w:szCs w:val="24"/>
        </w:rPr>
        <w:t xml:space="preserve"> Распределение иных прав и обязанностей, включая ответственность за причиненный вред участникам мероприятия и третьим лицам, осуществляется на основе договора между МФР с иными организаторами спортивных соревнований (за исключением Минспорта России) или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(40/0/299 от 24.02.2015г.).</w:t>
      </w:r>
      <w:r w:rsidRPr="00A15647">
        <w:rPr>
          <w:sz w:val="24"/>
          <w:szCs w:val="24"/>
        </w:rPr>
        <w:t xml:space="preserve">                                                                              </w:t>
      </w:r>
    </w:p>
    <w:p w:rsidR="000D6C78" w:rsidRPr="00A15647" w:rsidRDefault="00FB7A68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 xml:space="preserve">2.3. </w:t>
      </w:r>
      <w:r w:rsidR="00403D50" w:rsidRPr="00A15647">
        <w:rPr>
          <w:sz w:val="24"/>
          <w:szCs w:val="24"/>
        </w:rPr>
        <w:t xml:space="preserve"> </w:t>
      </w:r>
      <w:r w:rsidR="000D6C78" w:rsidRPr="00A15647">
        <w:rPr>
          <w:sz w:val="24"/>
          <w:szCs w:val="24"/>
        </w:rPr>
        <w:t>Организаторами соревнований являются</w:t>
      </w:r>
      <w:r w:rsidR="00D82702" w:rsidRPr="00A15647">
        <w:rPr>
          <w:sz w:val="24"/>
          <w:szCs w:val="24"/>
        </w:rPr>
        <w:t>:</w:t>
      </w:r>
      <w:r w:rsidR="00D82702" w:rsidRPr="00A15647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D82702" w:rsidRPr="00A15647">
        <w:rPr>
          <w:sz w:val="24"/>
          <w:szCs w:val="24"/>
        </w:rPr>
        <w:t xml:space="preserve">Горнолыжный комплекс </w:t>
      </w:r>
      <w:r w:rsidR="00D82702" w:rsidRPr="00A15647">
        <w:rPr>
          <w:sz w:val="24"/>
          <w:szCs w:val="24"/>
          <w:lang w:val="en-US"/>
        </w:rPr>
        <w:t>BERLOGA</w:t>
      </w:r>
      <w:r w:rsidR="00D82702" w:rsidRPr="00A15647">
        <w:rPr>
          <w:sz w:val="24"/>
          <w:szCs w:val="24"/>
        </w:rPr>
        <w:t xml:space="preserve"> (ООО «Фриз») и</w:t>
      </w:r>
      <w:r w:rsidR="000D6C78" w:rsidRPr="00A15647">
        <w:rPr>
          <w:sz w:val="24"/>
          <w:szCs w:val="24"/>
        </w:rPr>
        <w:t xml:space="preserve"> АКОО «Федерация мотоциклетного спорта».Подготовка и проведение соревнований возлагается на </w:t>
      </w:r>
      <w:r w:rsidR="00D82702" w:rsidRPr="00A15647">
        <w:rPr>
          <w:sz w:val="24"/>
          <w:szCs w:val="24"/>
        </w:rPr>
        <w:t xml:space="preserve">Горнолыжный комплекс </w:t>
      </w:r>
      <w:r w:rsidR="00D82702" w:rsidRPr="00A15647">
        <w:rPr>
          <w:sz w:val="24"/>
          <w:szCs w:val="24"/>
          <w:lang w:val="en-US"/>
        </w:rPr>
        <w:t>BERLOGA</w:t>
      </w:r>
      <w:r w:rsidR="00D82702" w:rsidRPr="00A15647">
        <w:rPr>
          <w:sz w:val="24"/>
          <w:szCs w:val="24"/>
        </w:rPr>
        <w:t xml:space="preserve"> (ООО «Фриз») </w:t>
      </w:r>
      <w:r w:rsidR="000D6C78" w:rsidRPr="00A15647">
        <w:rPr>
          <w:sz w:val="24"/>
          <w:szCs w:val="24"/>
        </w:rPr>
        <w:t xml:space="preserve">и главную судейскую коллегию, состав которой утверждается </w:t>
      </w:r>
      <w:r w:rsidR="00766A4E" w:rsidRPr="00A15647">
        <w:rPr>
          <w:sz w:val="24"/>
          <w:szCs w:val="24"/>
        </w:rPr>
        <w:t>АКОО</w:t>
      </w:r>
      <w:r w:rsidR="000D6C78" w:rsidRPr="00A15647">
        <w:rPr>
          <w:sz w:val="24"/>
          <w:szCs w:val="24"/>
        </w:rPr>
        <w:t xml:space="preserve"> «</w:t>
      </w:r>
      <w:r w:rsidR="00766A4E" w:rsidRPr="00A15647">
        <w:rPr>
          <w:sz w:val="24"/>
          <w:szCs w:val="24"/>
        </w:rPr>
        <w:t>ФМС</w:t>
      </w:r>
      <w:r w:rsidR="000D6C78" w:rsidRPr="00A15647">
        <w:rPr>
          <w:sz w:val="24"/>
          <w:szCs w:val="24"/>
        </w:rPr>
        <w:t>».</w:t>
      </w:r>
    </w:p>
    <w:p w:rsidR="00715818" w:rsidRPr="00A15647" w:rsidRDefault="00FB7A68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 xml:space="preserve">2.4. </w:t>
      </w:r>
      <w:r w:rsidR="00403D50" w:rsidRPr="00A15647">
        <w:rPr>
          <w:sz w:val="24"/>
          <w:szCs w:val="24"/>
        </w:rPr>
        <w:t xml:space="preserve"> </w:t>
      </w:r>
      <w:r w:rsidR="008D7F6D" w:rsidRPr="00A15647">
        <w:rPr>
          <w:sz w:val="24"/>
          <w:szCs w:val="24"/>
        </w:rPr>
        <w:t>Министерство спорта Алтайского края осуществляет контроль за организацией и проведением соревнований, согласно спортивной программе.</w:t>
      </w:r>
    </w:p>
    <w:p w:rsidR="008D7F6D" w:rsidRPr="00497B4A" w:rsidRDefault="008D7F6D" w:rsidP="006C68EE">
      <w:pPr>
        <w:ind w:firstLine="709"/>
        <w:jc w:val="both"/>
        <w:rPr>
          <w:sz w:val="24"/>
          <w:szCs w:val="24"/>
        </w:rPr>
      </w:pPr>
    </w:p>
    <w:p w:rsidR="0046149E" w:rsidRPr="00497B4A" w:rsidRDefault="00DA404E" w:rsidP="00497B4A">
      <w:pPr>
        <w:ind w:left="1134" w:right="-568"/>
        <w:jc w:val="center"/>
        <w:rPr>
          <w:b/>
          <w:sz w:val="24"/>
          <w:szCs w:val="24"/>
        </w:rPr>
      </w:pPr>
      <w:r w:rsidRPr="00497B4A">
        <w:rPr>
          <w:b/>
          <w:sz w:val="24"/>
          <w:szCs w:val="24"/>
          <w:lang w:val="en-US"/>
        </w:rPr>
        <w:t>III</w:t>
      </w:r>
      <w:r w:rsidR="0046149E" w:rsidRPr="00497B4A">
        <w:rPr>
          <w:b/>
          <w:sz w:val="24"/>
          <w:szCs w:val="24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6149E" w:rsidRPr="00497B4A" w:rsidRDefault="0046149E" w:rsidP="00497B4A">
      <w:pPr>
        <w:ind w:right="-568" w:firstLine="709"/>
        <w:jc w:val="center"/>
        <w:rPr>
          <w:sz w:val="24"/>
          <w:szCs w:val="24"/>
        </w:rPr>
      </w:pPr>
    </w:p>
    <w:p w:rsidR="00FB7A68" w:rsidRPr="00A15647" w:rsidRDefault="00FB7A68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>3.1.  Спортивные соревнования проводятся в местах проведения официальных спортивных соревнований, отвечающих требованиям правил безопасности при проведении официальных спортивных соревнований в соответствии с Федеральным законом от 4 декабря 2007 года N 329-ФЗ "О физической культуре и спорте в Российской Федерации".</w:t>
      </w:r>
    </w:p>
    <w:p w:rsidR="00FB7A68" w:rsidRPr="00A15647" w:rsidRDefault="00FB7A68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N 353.</w:t>
      </w:r>
    </w:p>
    <w:p w:rsidR="00FB7A68" w:rsidRPr="00A15647" w:rsidRDefault="00FB7A68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>3.2.  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FB7A68" w:rsidRPr="00A15647" w:rsidRDefault="00FB7A68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>3.3.  Оказание скорой медицинской помощи осуществляется в соответствии с приказом Министерства здравоохранения Российской Федерации от 01 марта 2016 года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  <w:r w:rsidR="00403D50" w:rsidRPr="00A15647">
        <w:rPr>
          <w:sz w:val="24"/>
          <w:szCs w:val="24"/>
        </w:rPr>
        <w:t xml:space="preserve"> </w:t>
      </w:r>
      <w:r w:rsidRPr="00A15647">
        <w:rPr>
          <w:sz w:val="24"/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</w:t>
      </w:r>
      <w:r w:rsidRPr="00A15647">
        <w:rPr>
          <w:sz w:val="24"/>
          <w:szCs w:val="24"/>
        </w:rPr>
        <w:lastRenderedPageBreak/>
        <w:t>медицинской деятельности, предусматривающей работы (услуги) по лечебной физкультуре и спортивной медицине.</w:t>
      </w:r>
    </w:p>
    <w:p w:rsidR="00FB7A68" w:rsidRPr="00A15647" w:rsidRDefault="00FB7A68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 xml:space="preserve">3.4. 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</w:t>
      </w:r>
      <w:r w:rsidR="00403D50" w:rsidRPr="00A15647">
        <w:rPr>
          <w:sz w:val="24"/>
          <w:szCs w:val="24"/>
        </w:rPr>
        <w:t xml:space="preserve">            №</w:t>
      </w:r>
      <w:r w:rsidRPr="00A15647">
        <w:rPr>
          <w:sz w:val="24"/>
          <w:szCs w:val="24"/>
        </w:rPr>
        <w:t xml:space="preserve"> 947.</w:t>
      </w:r>
      <w:r w:rsidR="00403D50" w:rsidRPr="00A15647">
        <w:rPr>
          <w:sz w:val="24"/>
          <w:szCs w:val="24"/>
        </w:rPr>
        <w:t xml:space="preserve"> </w:t>
      </w:r>
      <w:r w:rsidRPr="00A15647">
        <w:rPr>
          <w:sz w:val="24"/>
          <w:szCs w:val="24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B7A68" w:rsidRPr="00A15647" w:rsidRDefault="00FB7A68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>3.5.  Требования настоящего Положения детализируются Регламентами конкретных спортивных соревнований и не могут ему противоречить.</w:t>
      </w:r>
    </w:p>
    <w:p w:rsidR="00FB7A68" w:rsidRPr="00A15647" w:rsidRDefault="00FB7A68" w:rsidP="00497B4A">
      <w:pPr>
        <w:ind w:left="1134" w:right="-568"/>
        <w:jc w:val="both"/>
        <w:rPr>
          <w:sz w:val="24"/>
          <w:szCs w:val="24"/>
        </w:rPr>
      </w:pPr>
      <w:r w:rsidRPr="00A15647">
        <w:rPr>
          <w:sz w:val="24"/>
          <w:szCs w:val="24"/>
        </w:rPr>
        <w:t>Регламенты о межрегиональных и всероссийских официальных спортивных соревнованиях разрабатываются МФР индивидуально на каждое спортивное соревнование и утверждаются МФР и иными организаторами спортивного соревнования. В случае если организаторами нескольких межрегиональных и всероссийских официальных спортивных соревнований являются одни и те же лица, то на такие соревнования может быть составлен один Регламент.</w:t>
      </w:r>
    </w:p>
    <w:p w:rsidR="00897DFF" w:rsidRDefault="00897DFF" w:rsidP="006C68EE">
      <w:pPr>
        <w:jc w:val="both"/>
      </w:pPr>
    </w:p>
    <w:p w:rsidR="006B44B9" w:rsidRDefault="006B44B9" w:rsidP="006C68EE">
      <w:pPr>
        <w:jc w:val="both"/>
      </w:pPr>
    </w:p>
    <w:p w:rsidR="006B44B9" w:rsidRDefault="006B44B9" w:rsidP="006C68EE">
      <w:pPr>
        <w:jc w:val="both"/>
      </w:pPr>
    </w:p>
    <w:p w:rsidR="006B44B9" w:rsidRDefault="006B44B9" w:rsidP="006C68EE">
      <w:pPr>
        <w:jc w:val="both"/>
      </w:pPr>
    </w:p>
    <w:p w:rsidR="006B44B9" w:rsidRDefault="006B44B9" w:rsidP="006C68EE">
      <w:pPr>
        <w:jc w:val="both"/>
      </w:pPr>
    </w:p>
    <w:p w:rsidR="006B44B9" w:rsidRDefault="006B44B9" w:rsidP="006C68EE">
      <w:pPr>
        <w:jc w:val="both"/>
      </w:pPr>
    </w:p>
    <w:p w:rsidR="00497B4A" w:rsidRPr="00C17EB1" w:rsidRDefault="00C17EB1" w:rsidP="00C17EB1">
      <w:pPr>
        <w:ind w:left="1134" w:right="282"/>
        <w:jc w:val="both"/>
      </w:pPr>
      <w:r w:rsidRPr="00B60999">
        <w:lastRenderedPageBreak/>
        <w:drawing>
          <wp:inline distT="0" distB="0" distL="0" distR="0" wp14:anchorId="5A92E98F" wp14:editId="5116EFB6">
            <wp:extent cx="9175496" cy="5370195"/>
            <wp:effectExtent l="0" t="254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2944" cy="53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4A" w:rsidRDefault="00497B4A" w:rsidP="00A15647">
      <w:pPr>
        <w:ind w:right="-568"/>
        <w:rPr>
          <w:b/>
          <w:sz w:val="24"/>
          <w:szCs w:val="24"/>
        </w:rPr>
      </w:pPr>
    </w:p>
    <w:p w:rsidR="002D21C3" w:rsidRPr="00497B4A" w:rsidRDefault="009642E2" w:rsidP="00497B4A">
      <w:pPr>
        <w:ind w:left="1134" w:right="-568"/>
        <w:jc w:val="center"/>
        <w:rPr>
          <w:b/>
          <w:sz w:val="24"/>
          <w:szCs w:val="24"/>
        </w:rPr>
      </w:pPr>
      <w:r w:rsidRPr="00497B4A">
        <w:rPr>
          <w:b/>
          <w:sz w:val="24"/>
          <w:szCs w:val="24"/>
          <w:lang w:val="en-US"/>
        </w:rPr>
        <w:t>V</w:t>
      </w:r>
      <w:r w:rsidRPr="00497B4A">
        <w:rPr>
          <w:b/>
          <w:sz w:val="24"/>
          <w:szCs w:val="24"/>
        </w:rPr>
        <w:t xml:space="preserve">. </w:t>
      </w:r>
      <w:r w:rsidR="00B2436D" w:rsidRPr="00497B4A">
        <w:rPr>
          <w:b/>
          <w:sz w:val="24"/>
          <w:szCs w:val="24"/>
        </w:rPr>
        <w:t>ТРЕБОВАНИЯ</w:t>
      </w:r>
      <w:r w:rsidR="00497B4A">
        <w:rPr>
          <w:b/>
          <w:sz w:val="24"/>
          <w:szCs w:val="24"/>
        </w:rPr>
        <w:t xml:space="preserve"> </w:t>
      </w:r>
      <w:r w:rsidR="00FB7A68" w:rsidRPr="00497B4A">
        <w:rPr>
          <w:b/>
          <w:sz w:val="24"/>
          <w:szCs w:val="24"/>
        </w:rPr>
        <w:t xml:space="preserve">К </w:t>
      </w:r>
      <w:r w:rsidR="00B2436D" w:rsidRPr="00497B4A">
        <w:rPr>
          <w:b/>
          <w:sz w:val="24"/>
          <w:szCs w:val="24"/>
        </w:rPr>
        <w:t>УЧАСТНИКАМ И УСЛОВИЯ ИХ ДОПУСКА</w:t>
      </w:r>
    </w:p>
    <w:p w:rsidR="00643CC8" w:rsidRPr="00987221" w:rsidRDefault="00643CC8" w:rsidP="006C68EE">
      <w:pPr>
        <w:jc w:val="both"/>
        <w:rPr>
          <w:bCs/>
          <w:sz w:val="24"/>
          <w:szCs w:val="24"/>
        </w:rPr>
      </w:pPr>
    </w:p>
    <w:p w:rsidR="00C2577D" w:rsidRPr="00987221" w:rsidRDefault="00C26827" w:rsidP="00497B4A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5.1. Эндуро на квадроциклах - дисциплины мотоциклетного спорта, соревнования по которым, проходят по замкнутой трассе, состоящей из тяжелого бездорожья и закрытых для движения дорог, включающей в себя один или несколько специальных участков (здесь и далее - СУ), организуемых преимущественно на бездорожье, на соответствующей спортивной мотоциклетной технике</w:t>
      </w:r>
      <w:r w:rsidR="00E30500" w:rsidRPr="00987221">
        <w:rPr>
          <w:sz w:val="24"/>
          <w:szCs w:val="24"/>
        </w:rPr>
        <w:t>.</w:t>
      </w:r>
    </w:p>
    <w:p w:rsidR="00C2577D" w:rsidRPr="00987221" w:rsidRDefault="00C26827" w:rsidP="00497B4A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5.2.  Длина круга для соревнований по эндуро должна составлять от 15 до 70 км. Соревнования проводятся на протяжении от 2 до 6 дней. Количество кругов, которое должны проехать спортсмены, за день составляет от 1 до 5. В день разрешается проехать не более 7,5 часов для преодоления дистанции</w:t>
      </w:r>
      <w:r w:rsidR="00E30500" w:rsidRPr="00987221">
        <w:rPr>
          <w:sz w:val="24"/>
          <w:szCs w:val="24"/>
        </w:rPr>
        <w:t>.</w:t>
      </w:r>
    </w:p>
    <w:p w:rsidR="00C2577D" w:rsidRPr="00987221" w:rsidRDefault="00C26827" w:rsidP="00497B4A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5.2.1. Маршрут соревнований должен проходить преимущественно по труднопроходимой пересеченной местности и дорогам общего пользования (не более 30% маршрута), на которых участники обязаны передвигаться в соответствии с правилами дорожного движения (ПДД), и иметь специальные участки (СМ), точки контроля скорости и времени прохождения дистанции.</w:t>
      </w:r>
    </w:p>
    <w:p w:rsidR="00C2577D" w:rsidRPr="00987221" w:rsidRDefault="00C26827" w:rsidP="00497B4A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5.3. В соревнованиях по эндуро спортсмены принимают участие на квадроциклах соответствующих техническим регламентам FIM.</w:t>
      </w:r>
    </w:p>
    <w:p w:rsidR="00C26827" w:rsidRPr="00987221" w:rsidRDefault="00C26827" w:rsidP="00497B4A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5.3.1. Квадроциклы для эндуро разделяются по группам, указанным в дополнительном регламенте соревнований.</w:t>
      </w:r>
    </w:p>
    <w:tbl>
      <w:tblPr>
        <w:tblStyle w:val="af3"/>
        <w:tblW w:w="8496" w:type="dxa"/>
        <w:tblInd w:w="1138" w:type="dxa"/>
        <w:tblLook w:val="04A0" w:firstRow="1" w:lastRow="0" w:firstColumn="1" w:lastColumn="0" w:noHBand="0" w:noVBand="1"/>
      </w:tblPr>
      <w:tblGrid>
        <w:gridCol w:w="5236"/>
        <w:gridCol w:w="3260"/>
      </w:tblGrid>
      <w:tr w:rsidR="008C46BF" w:rsidRPr="00987221" w:rsidTr="00497B4A">
        <w:tc>
          <w:tcPr>
            <w:tcW w:w="5236" w:type="dxa"/>
          </w:tcPr>
          <w:p w:rsidR="008C46BF" w:rsidRPr="00987221" w:rsidRDefault="008C46BF" w:rsidP="006C68EE">
            <w:pPr>
              <w:jc w:val="both"/>
              <w:rPr>
                <w:sz w:val="24"/>
                <w:szCs w:val="24"/>
                <w:vertAlign w:val="superscript"/>
              </w:rPr>
            </w:pPr>
            <w:r w:rsidRPr="00987221">
              <w:rPr>
                <w:sz w:val="24"/>
                <w:szCs w:val="24"/>
              </w:rPr>
              <w:t xml:space="preserve">Эндуро-квадроциклы - класс  А  </w:t>
            </w:r>
          </w:p>
        </w:tc>
        <w:tc>
          <w:tcPr>
            <w:tcW w:w="3260" w:type="dxa"/>
          </w:tcPr>
          <w:p w:rsidR="008C46BF" w:rsidRPr="00987221" w:rsidRDefault="008C46BF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ATV до 600см</w:t>
            </w:r>
            <w:r w:rsidRPr="0098722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C46BF" w:rsidRPr="00987221" w:rsidTr="00497B4A">
        <w:tc>
          <w:tcPr>
            <w:tcW w:w="5236" w:type="dxa"/>
          </w:tcPr>
          <w:p w:rsidR="008C46BF" w:rsidRPr="00987221" w:rsidRDefault="008C46BF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 xml:space="preserve">Эндуро-квадроциклы - класс  Б </w:t>
            </w:r>
          </w:p>
        </w:tc>
        <w:tc>
          <w:tcPr>
            <w:tcW w:w="3260" w:type="dxa"/>
          </w:tcPr>
          <w:p w:rsidR="008C46BF" w:rsidRPr="00987221" w:rsidRDefault="008C46BF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ATV свыше 600см</w:t>
            </w:r>
            <w:r w:rsidRPr="0098722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C46BF" w:rsidRPr="00987221" w:rsidTr="00497B4A">
        <w:tc>
          <w:tcPr>
            <w:tcW w:w="5236" w:type="dxa"/>
          </w:tcPr>
          <w:p w:rsidR="008C46BF" w:rsidRPr="00987221" w:rsidRDefault="008C46BF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Эндуро-квадроциклы - класс  С</w:t>
            </w:r>
          </w:p>
        </w:tc>
        <w:tc>
          <w:tcPr>
            <w:tcW w:w="3260" w:type="dxa"/>
          </w:tcPr>
          <w:p w:rsidR="008C46BF" w:rsidRPr="00987221" w:rsidRDefault="008C46BF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  <w:lang w:val="en-US"/>
              </w:rPr>
              <w:t>UTV</w:t>
            </w:r>
          </w:p>
        </w:tc>
      </w:tr>
    </w:tbl>
    <w:p w:rsidR="00C26827" w:rsidRPr="00987221" w:rsidRDefault="008C46BF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Дисциплина эндуро - квадроциклы может проводиться в формате и по Правилам дисциплины кросс-кантри и определяться дополнительным регламентом.</w:t>
      </w:r>
    </w:p>
    <w:p w:rsidR="00C2577D" w:rsidRPr="00987221" w:rsidRDefault="00C2577D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•</w:t>
      </w:r>
      <w:r w:rsidRPr="00987221">
        <w:rPr>
          <w:sz w:val="24"/>
          <w:szCs w:val="24"/>
        </w:rPr>
        <w:tab/>
        <w:t>«ATV до 600см3» - серийные универсальные квадроциклы, имеющие одно или два места для сидения и не превышающий объем двигателя 600см3.</w:t>
      </w:r>
    </w:p>
    <w:p w:rsidR="00C2577D" w:rsidRPr="00987221" w:rsidRDefault="00C2577D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•</w:t>
      </w:r>
      <w:r w:rsidRPr="00987221">
        <w:rPr>
          <w:sz w:val="24"/>
          <w:szCs w:val="24"/>
        </w:rPr>
        <w:tab/>
        <w:t>«ATV свыше 600см3» - серийные универсальные квадроциклы, имеющие одно или два места для сидения и превышающий объем двигателя 600см3.</w:t>
      </w:r>
    </w:p>
    <w:p w:rsidR="00C2577D" w:rsidRPr="00987221" w:rsidRDefault="00C2577D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•</w:t>
      </w:r>
      <w:r w:rsidRPr="00987221">
        <w:rPr>
          <w:sz w:val="24"/>
          <w:szCs w:val="24"/>
        </w:rPr>
        <w:tab/>
        <w:t>«UTV» - серийные квадроциклы с посадкой типа «бок о бок» и с колесной формулой 4х4 или 6х4, выпушенные в количестве не менее 200 шт.</w:t>
      </w:r>
    </w:p>
    <w:p w:rsidR="00C26827" w:rsidRPr="00987221" w:rsidRDefault="008C46BF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5.3.2. Возрастные группы на участие:</w:t>
      </w:r>
    </w:p>
    <w:tbl>
      <w:tblPr>
        <w:tblpPr w:leftFromText="180" w:rightFromText="180" w:vertAnchor="text" w:horzAnchor="page" w:tblpX="1705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C2577D" w:rsidRPr="00987221" w:rsidTr="00987221">
        <w:tc>
          <w:tcPr>
            <w:tcW w:w="4815" w:type="dxa"/>
            <w:vAlign w:val="center"/>
          </w:tcPr>
          <w:p w:rsidR="00C2577D" w:rsidRPr="00987221" w:rsidRDefault="00C2577D" w:rsidP="00497B4A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Спортивная дисциплина</w:t>
            </w:r>
          </w:p>
        </w:tc>
        <w:tc>
          <w:tcPr>
            <w:tcW w:w="4252" w:type="dxa"/>
            <w:vAlign w:val="center"/>
          </w:tcPr>
          <w:p w:rsidR="00C2577D" w:rsidRPr="00987221" w:rsidRDefault="00C2577D" w:rsidP="00497B4A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Возраст участников</w:t>
            </w:r>
          </w:p>
        </w:tc>
      </w:tr>
      <w:tr w:rsidR="00C2577D" w:rsidRPr="00987221" w:rsidTr="00987221">
        <w:tc>
          <w:tcPr>
            <w:tcW w:w="4815" w:type="dxa"/>
            <w:vAlign w:val="bottom"/>
          </w:tcPr>
          <w:p w:rsidR="00C2577D" w:rsidRPr="00987221" w:rsidRDefault="00C2577D" w:rsidP="00497B4A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Эндуро-квадроциклы- класс А, Б, С</w:t>
            </w:r>
          </w:p>
        </w:tc>
        <w:tc>
          <w:tcPr>
            <w:tcW w:w="4252" w:type="dxa"/>
          </w:tcPr>
          <w:p w:rsidR="00C2577D" w:rsidRPr="00987221" w:rsidRDefault="00C2577D" w:rsidP="00497B4A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Мужчины, женщины (16 лет и старше)</w:t>
            </w:r>
          </w:p>
        </w:tc>
      </w:tr>
    </w:tbl>
    <w:p w:rsidR="00497B4A" w:rsidRPr="00987221" w:rsidRDefault="00497B4A" w:rsidP="006C68EE">
      <w:pPr>
        <w:jc w:val="both"/>
        <w:rPr>
          <w:sz w:val="24"/>
          <w:szCs w:val="24"/>
        </w:rPr>
      </w:pPr>
    </w:p>
    <w:p w:rsidR="00497B4A" w:rsidRPr="00987221" w:rsidRDefault="00497B4A" w:rsidP="006C68EE">
      <w:pPr>
        <w:jc w:val="both"/>
        <w:rPr>
          <w:sz w:val="24"/>
          <w:szCs w:val="24"/>
        </w:rPr>
      </w:pPr>
    </w:p>
    <w:p w:rsidR="00497B4A" w:rsidRPr="00987221" w:rsidRDefault="00497B4A" w:rsidP="006C68EE">
      <w:pPr>
        <w:jc w:val="both"/>
        <w:rPr>
          <w:sz w:val="24"/>
          <w:szCs w:val="24"/>
        </w:rPr>
      </w:pPr>
    </w:p>
    <w:p w:rsidR="0027609D" w:rsidRPr="00987221" w:rsidRDefault="00C2577D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 xml:space="preserve">5.4. </w:t>
      </w:r>
      <w:r w:rsidR="0027609D" w:rsidRPr="00987221">
        <w:rPr>
          <w:sz w:val="24"/>
          <w:szCs w:val="24"/>
        </w:rPr>
        <w:t xml:space="preserve"> </w:t>
      </w:r>
      <w:r w:rsidRPr="00987221">
        <w:rPr>
          <w:sz w:val="24"/>
          <w:szCs w:val="24"/>
        </w:rPr>
        <w:t xml:space="preserve">Чемпионат Алтайского края по мотоциклетному спорту в спортивной дисциплине «Эндуро-КВАДРОЦИКЛЫ» проводятся в личном зачете. </w:t>
      </w:r>
      <w:r w:rsidR="00C451C0" w:rsidRPr="00987221">
        <w:rPr>
          <w:sz w:val="24"/>
          <w:szCs w:val="24"/>
        </w:rPr>
        <w:t xml:space="preserve">В чемпионате Алтайского края участвуют сильнейшие спортсмены спортивных коллективов Алтайского края, </w:t>
      </w:r>
      <w:r w:rsidR="0027609D" w:rsidRPr="00987221">
        <w:rPr>
          <w:sz w:val="24"/>
          <w:szCs w:val="24"/>
        </w:rPr>
        <w:t>к</w:t>
      </w:r>
      <w:r w:rsidR="00C451C0" w:rsidRPr="00987221">
        <w:rPr>
          <w:sz w:val="24"/>
          <w:szCs w:val="24"/>
        </w:rPr>
        <w:t xml:space="preserve"> спортивным соревнованиям допускаются спортсмены спортивных сборных команд городов и районов Алтайского края или физкультурно-спортивных организаций.</w:t>
      </w:r>
    </w:p>
    <w:p w:rsidR="0027609D" w:rsidRPr="00987221" w:rsidRDefault="0027609D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 xml:space="preserve">5.4.1. </w:t>
      </w:r>
      <w:r w:rsidRPr="00987221">
        <w:rPr>
          <w:sz w:val="24"/>
          <w:szCs w:val="24"/>
        </w:rPr>
        <w:t>К участию в чемпионате Алтайского края допускается неограниченное количество спортсменов,</w:t>
      </w:r>
      <w:r w:rsidRPr="00987221">
        <w:rPr>
          <w:sz w:val="24"/>
          <w:szCs w:val="24"/>
        </w:rPr>
        <w:t xml:space="preserve"> </w:t>
      </w:r>
      <w:r w:rsidR="00C451C0" w:rsidRPr="00987221">
        <w:rPr>
          <w:sz w:val="24"/>
          <w:szCs w:val="24"/>
        </w:rPr>
        <w:t>в спортивных соревнованиях допускаются спортсмены не моложе 1</w:t>
      </w:r>
      <w:r w:rsidRPr="00987221">
        <w:rPr>
          <w:sz w:val="24"/>
          <w:szCs w:val="24"/>
        </w:rPr>
        <w:t>6</w:t>
      </w:r>
      <w:r w:rsidR="00C451C0" w:rsidRPr="00987221">
        <w:rPr>
          <w:sz w:val="24"/>
          <w:szCs w:val="24"/>
        </w:rPr>
        <w:t xml:space="preserve"> лет при наличии соответствующей спортивной квалификации.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C451C0" w:rsidRPr="00987221" w:rsidRDefault="0027609D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 xml:space="preserve">5.4.2.  </w:t>
      </w:r>
      <w:r w:rsidR="00C451C0" w:rsidRPr="00987221">
        <w:rPr>
          <w:sz w:val="24"/>
          <w:szCs w:val="24"/>
        </w:rPr>
        <w:t>Спортсмены обязаны прибывать на соревнования со своей техникой.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5.5. После прохождения мандатной, технической, медицинской комиссий участники соревнований получают на руки дорожную книгу и контрольную карту.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1" w:name="103580"/>
      <w:bookmarkEnd w:id="1"/>
      <w:r w:rsidRPr="00987221">
        <w:rPr>
          <w:sz w:val="24"/>
          <w:szCs w:val="24"/>
        </w:rPr>
        <w:t>5.5.1. Дорожная книга (здесь и далее - ДК) - документ, определяющий маршрут движения спортсменов и особенности прохождения дистанции соревнований.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2" w:name="103581"/>
      <w:bookmarkEnd w:id="2"/>
      <w:r w:rsidRPr="00987221">
        <w:rPr>
          <w:sz w:val="24"/>
          <w:szCs w:val="24"/>
        </w:rPr>
        <w:lastRenderedPageBreak/>
        <w:t>5.5.2. ДК может быть выполнена в виде легенды прохождения маршрута и/или перечня обязательных для прохождения точек; может определять порядок прохождения точек, определять допустимое отклонение от заданного маршрута, контрольные пункты; может иметь приложения в виде картографических или иных материалов.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3" w:name="103582"/>
      <w:bookmarkEnd w:id="3"/>
      <w:r w:rsidRPr="00987221">
        <w:rPr>
          <w:sz w:val="24"/>
          <w:szCs w:val="24"/>
        </w:rPr>
        <w:t>5.5.3. В контрольной карте указываются нормы времени прохождения дистанции, а также нормативы прохождения СУ. В контрольной карте отмечаются все замечания, контрольное время начала и окончания СУ, а также время начала и окончания соревнования.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4" w:name="103583"/>
      <w:bookmarkEnd w:id="4"/>
      <w:r w:rsidRPr="00987221">
        <w:rPr>
          <w:sz w:val="24"/>
          <w:szCs w:val="24"/>
        </w:rPr>
        <w:t>5.6. Старт экипажей может быть массовым (одновременным) или раздельным, что определяется дополнительным положением этапа соревнований.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5" w:name="103584"/>
      <w:bookmarkEnd w:id="5"/>
      <w:r w:rsidRPr="00987221">
        <w:rPr>
          <w:sz w:val="24"/>
          <w:szCs w:val="24"/>
        </w:rPr>
        <w:t>5.6.1. При раздельном старте экипажи начинают движение по дистанции с индивидуальной засечкой времени друг за другом по графику, определенном в дополнительном этапе соревнований, с интервалом не менее 1 минуты между спортсменами.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6" w:name="103585"/>
      <w:bookmarkEnd w:id="6"/>
      <w:r w:rsidRPr="00987221">
        <w:rPr>
          <w:sz w:val="24"/>
          <w:szCs w:val="24"/>
        </w:rPr>
        <w:t>5.6.2. Одновременный старт соревнований допускается, если это позволяют условия трассы и не создаются преимущества для отдельных спортсменов.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7" w:name="103586"/>
      <w:bookmarkEnd w:id="7"/>
      <w:r w:rsidRPr="00987221">
        <w:rPr>
          <w:sz w:val="24"/>
          <w:szCs w:val="24"/>
        </w:rPr>
        <w:t>5.7. Во время прохождения дистанции соревнований экипажи должны остановиться перед началом и окончанием СУ для предоставления контрольной карты для отметки на ней времени начала и окончания проезда СУ. После отметки в контрольной карте экипаж по команде судьи должен незамедлительно продолжить движение по маршруту.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8" w:name="103587"/>
      <w:bookmarkEnd w:id="8"/>
      <w:r w:rsidRPr="00987221">
        <w:rPr>
          <w:sz w:val="24"/>
          <w:szCs w:val="24"/>
        </w:rPr>
        <w:t>СУ на судейском пункте старта и заканчивается пунктом хронометража на финише. Соблюдение маршрута на СУ является обязательным. Экипаж, превысивший норматив на СУ, может быть исключен из зачета на этом СУ либо пенализирован в соответствии с таблицей пенализации. Время прохождения СУ определяется вплоть до секунды.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9" w:name="103588"/>
      <w:bookmarkEnd w:id="9"/>
      <w:r w:rsidRPr="00987221">
        <w:rPr>
          <w:sz w:val="24"/>
          <w:szCs w:val="24"/>
        </w:rPr>
        <w:t>5.7.1. Также на дистанции могут находиться пункты контроля времени. В данных пунктах осуществляется внесение данных в контрольные карты о точном прибытии в пункт экипажа.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10" w:name="103589"/>
      <w:bookmarkEnd w:id="10"/>
      <w:r w:rsidRPr="00987221">
        <w:rPr>
          <w:sz w:val="24"/>
          <w:szCs w:val="24"/>
        </w:rPr>
        <w:t>5.7.2. На дистанции располагаются контрольные пункты прохождения дистанции. Их количество и местоположение указывается в дорожной книге. Отметка о прохождении этих пунктов заносится контрольной карте.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11" w:name="103590"/>
      <w:bookmarkEnd w:id="11"/>
      <w:r w:rsidRPr="00987221">
        <w:rPr>
          <w:sz w:val="24"/>
          <w:szCs w:val="24"/>
        </w:rPr>
        <w:t>5.7.3. Также на дистанции может находиться пункт внезапного контроля прохождения дистанции, данные о котором не заносятся в дорожную книгу. Такие пункты располагаются таким образом, чтобы маршрут всех экипажей обязательно предполагал проезд через них.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12" w:name="103591"/>
      <w:bookmarkEnd w:id="12"/>
      <w:r w:rsidRPr="00987221">
        <w:rPr>
          <w:sz w:val="24"/>
          <w:szCs w:val="24"/>
        </w:rPr>
        <w:t>5.7.4. Для проверки скорости движения экипажей могут быть организованы зоны ограничения скорости, где ограничивается зона движения экипажей. Данные зоны контроля скорости обозначаются в дорожной книге.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13" w:name="103592"/>
      <w:bookmarkEnd w:id="13"/>
      <w:r w:rsidRPr="00987221">
        <w:rPr>
          <w:sz w:val="24"/>
          <w:szCs w:val="24"/>
        </w:rPr>
        <w:t>5.8. Экипаж, выбывший из соревнования по причине схода с дистанции, обязан незамедлительно сообщить об этой судье и начать с его разрешения эвакуацию.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14" w:name="103593"/>
      <w:bookmarkEnd w:id="14"/>
      <w:r w:rsidRPr="00987221">
        <w:rPr>
          <w:sz w:val="24"/>
          <w:szCs w:val="24"/>
        </w:rPr>
        <w:t>5.9. Спортивный Результат экипажа на линейном СУ определяется путем сложения реального времени его прохождения с точностью до секунды и всех пенализаций, относящихся к данному СУ, выраженных во времени.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15" w:name="103594"/>
      <w:bookmarkEnd w:id="15"/>
      <w:r w:rsidRPr="00987221">
        <w:rPr>
          <w:sz w:val="24"/>
          <w:szCs w:val="24"/>
        </w:rPr>
        <w:t>Экипаж с минимальным результатом будет объявлен победителем СУ, экипаж со следующим в порядке возрастания результатом - вторым, и т.д.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16" w:name="103595"/>
      <w:bookmarkEnd w:id="16"/>
      <w:r w:rsidRPr="00987221">
        <w:rPr>
          <w:sz w:val="24"/>
          <w:szCs w:val="24"/>
        </w:rPr>
        <w:t>5.9.1. При равенстве результатов у двух и более экипажей, эти экипажи делят соответствующие места между собой.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17" w:name="103596"/>
      <w:bookmarkEnd w:id="17"/>
      <w:r w:rsidRPr="00987221">
        <w:rPr>
          <w:sz w:val="24"/>
          <w:szCs w:val="24"/>
        </w:rPr>
        <w:t>5.9.2. Спортивный результат экипажа на Навигационном СУ может определяться одним из нижеследующих способов: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18" w:name="103597"/>
      <w:bookmarkEnd w:id="18"/>
      <w:r w:rsidRPr="00987221">
        <w:rPr>
          <w:sz w:val="24"/>
          <w:szCs w:val="24"/>
        </w:rPr>
        <w:t>- Количественно-временной навигационный СУ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19" w:name="103598"/>
      <w:bookmarkEnd w:id="19"/>
      <w:r w:rsidRPr="00987221">
        <w:rPr>
          <w:sz w:val="24"/>
          <w:szCs w:val="24"/>
        </w:rPr>
        <w:t xml:space="preserve">Результат экипажа определяется количеством пройденных контрольных пунктов и/или судейских пунктов КП ("взятых" точек). Экипаж с максимальным результатом будет </w:t>
      </w:r>
      <w:r w:rsidRPr="00987221">
        <w:rPr>
          <w:sz w:val="24"/>
          <w:szCs w:val="24"/>
        </w:rPr>
        <w:lastRenderedPageBreak/>
        <w:t>объявлен победителем СУ, экипаж со следующим в порядке убывания результатом - вторым, и т.д.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20" w:name="103599"/>
      <w:bookmarkEnd w:id="20"/>
      <w:r w:rsidRPr="00987221">
        <w:rPr>
          <w:sz w:val="24"/>
          <w:szCs w:val="24"/>
        </w:rPr>
        <w:t>При равенстве результатов у двух и более экипажей, сравнивается время прохождения экипажами СУ. Экипаж с минимальным временем будет объявлен победителем СУ, экипаж со следующим в порядке возрастания временем - вторым, и т.д.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21" w:name="103600"/>
      <w:bookmarkEnd w:id="21"/>
      <w:r w:rsidRPr="00987221">
        <w:rPr>
          <w:sz w:val="24"/>
          <w:szCs w:val="24"/>
        </w:rPr>
        <w:t>При новом равенстве места делятся.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22" w:name="103601"/>
      <w:bookmarkEnd w:id="22"/>
      <w:r w:rsidRPr="00987221">
        <w:rPr>
          <w:sz w:val="24"/>
          <w:szCs w:val="24"/>
        </w:rPr>
        <w:t>- Временной навигационный СУ</w:t>
      </w:r>
    </w:p>
    <w:p w:rsidR="00C451C0" w:rsidRPr="00987221" w:rsidRDefault="00C451C0" w:rsidP="00C17EB1">
      <w:pPr>
        <w:ind w:left="1134" w:right="-568"/>
        <w:jc w:val="both"/>
        <w:rPr>
          <w:sz w:val="24"/>
          <w:szCs w:val="24"/>
        </w:rPr>
      </w:pPr>
      <w:bookmarkStart w:id="23" w:name="103602"/>
      <w:bookmarkEnd w:id="23"/>
      <w:r w:rsidRPr="00987221">
        <w:rPr>
          <w:sz w:val="24"/>
          <w:szCs w:val="24"/>
        </w:rPr>
        <w:t>Результат экипажа определяется как сумма времени прохождения СУ и всех пенализаций временного выражения (экипаж с минимальным результатом будет объявлен победителем СУ, экипаж со следующим в порядке возрастания результатом - вторым, и т.д.).</w:t>
      </w:r>
      <w:bookmarkStart w:id="24" w:name="103603"/>
      <w:bookmarkEnd w:id="24"/>
      <w:r w:rsidRPr="00987221">
        <w:rPr>
          <w:sz w:val="24"/>
          <w:szCs w:val="24"/>
        </w:rPr>
        <w:t>При равенстве результатов у двух и более экипажей, эти экипажи делят соответствующие места между собой.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25" w:name="103604"/>
      <w:bookmarkEnd w:id="25"/>
      <w:r w:rsidRPr="00987221">
        <w:rPr>
          <w:sz w:val="24"/>
          <w:szCs w:val="24"/>
        </w:rPr>
        <w:t xml:space="preserve">5.9.3. Экипажам, прошедшим СУ в пределах норматива, в соответствии с занятыми местами начисляются за данный СУ зачетные очки, с точностью до десятых, в соответствии с формулой </w:t>
      </w:r>
      <w:r w:rsidR="00F40C4D" w:rsidRPr="00987221">
        <w:rPr>
          <w:sz w:val="24"/>
          <w:szCs w:val="24"/>
        </w:rPr>
        <w:t>по поощрительной системе,</w:t>
      </w:r>
      <w:r w:rsidRPr="00987221">
        <w:rPr>
          <w:sz w:val="24"/>
          <w:szCs w:val="24"/>
        </w:rPr>
        <w:t xml:space="preserve"> опубликованной в Положении (приложение "Таблица для начисления очков по занятым местам"), где А = 100. В случае равенства мест у нескольких экипажей очки начисляются как среднее арифметическое.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26" w:name="103605"/>
      <w:bookmarkEnd w:id="26"/>
      <w:r w:rsidRPr="00987221">
        <w:rPr>
          <w:sz w:val="24"/>
          <w:szCs w:val="24"/>
        </w:rPr>
        <w:t>5.9.4. Результат экипажа на соревновании определяется количеством пройденных СУ. Места между экипажами распределяются в порядке убывания количества СУ, на которых экипаж получил зачетные очки.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27" w:name="103606"/>
      <w:bookmarkEnd w:id="27"/>
      <w:r w:rsidRPr="00987221">
        <w:rPr>
          <w:sz w:val="24"/>
          <w:szCs w:val="24"/>
        </w:rPr>
        <w:t>5.9.4.1. В случае равенства этого показателя у двух или более экипажей они располагаются между собой в соответствии с количеством очков, набранных по итогам прохождения всех СУ данного соревнования. Места распределяются в порядке убывания сумм полученных очков.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28" w:name="103607"/>
      <w:bookmarkEnd w:id="28"/>
      <w:r w:rsidRPr="00987221">
        <w:rPr>
          <w:sz w:val="24"/>
          <w:szCs w:val="24"/>
        </w:rPr>
        <w:t>5.9.4.2. В случае нового равенства места делятся.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29" w:name="103608"/>
      <w:bookmarkEnd w:id="29"/>
      <w:r w:rsidRPr="00987221">
        <w:rPr>
          <w:sz w:val="24"/>
          <w:szCs w:val="24"/>
        </w:rPr>
        <w:t>5.10. Определение результата на ДСУ: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30" w:name="103609"/>
      <w:bookmarkEnd w:id="30"/>
      <w:r w:rsidRPr="00987221">
        <w:rPr>
          <w:sz w:val="24"/>
          <w:szCs w:val="24"/>
        </w:rPr>
        <w:t xml:space="preserve">5.10.1. ДСУ не влияют на количество зачетных СУ, а влияют только на количество </w:t>
      </w:r>
      <w:r w:rsidR="00F40C4D" w:rsidRPr="00987221">
        <w:rPr>
          <w:sz w:val="24"/>
          <w:szCs w:val="24"/>
        </w:rPr>
        <w:t>очков</w:t>
      </w:r>
      <w:r w:rsidRPr="00987221">
        <w:rPr>
          <w:sz w:val="24"/>
          <w:szCs w:val="24"/>
        </w:rPr>
        <w:t xml:space="preserve"> набранных экипажем на соревновании. В том случае, если экипажу не удалось получить зачет ни на одном СУ, а он имеет только очки за ДСУ, такой экипаж в классификацию соревнования не включается.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31" w:name="103610"/>
      <w:bookmarkEnd w:id="31"/>
      <w:r w:rsidRPr="00987221">
        <w:rPr>
          <w:sz w:val="24"/>
          <w:szCs w:val="24"/>
        </w:rPr>
        <w:t>5.10.2. В соответствии с показанным результатам, на ДСУ начисляются очки по методике, с понижающим коэффициентом 0,15 (максимальная величина).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32" w:name="103611"/>
      <w:bookmarkEnd w:id="32"/>
      <w:r w:rsidRPr="00987221">
        <w:rPr>
          <w:sz w:val="24"/>
          <w:szCs w:val="24"/>
        </w:rPr>
        <w:t>5.10.3. Сумма очков за ДСУ не может превышать 25% от общего количества очков на всех СУ (под общим количеством очков понимается максимально теоретически возможное количество очков, которые участник может набрать на данном соревновании).</w:t>
      </w:r>
    </w:p>
    <w:p w:rsidR="00C451C0" w:rsidRPr="00987221" w:rsidRDefault="00C451C0" w:rsidP="00987221">
      <w:pPr>
        <w:ind w:left="1134" w:right="-568"/>
        <w:jc w:val="both"/>
        <w:rPr>
          <w:sz w:val="24"/>
          <w:szCs w:val="24"/>
        </w:rPr>
      </w:pPr>
      <w:bookmarkStart w:id="33" w:name="103612"/>
      <w:bookmarkEnd w:id="33"/>
      <w:r w:rsidRPr="00987221">
        <w:rPr>
          <w:sz w:val="24"/>
          <w:szCs w:val="24"/>
        </w:rPr>
        <w:t xml:space="preserve">5.11. За нарушение времени прохождения СУ, скоростных ограничений и иных требований, указанных </w:t>
      </w:r>
      <w:r w:rsidR="00F40C4D" w:rsidRPr="00987221">
        <w:rPr>
          <w:sz w:val="24"/>
          <w:szCs w:val="24"/>
        </w:rPr>
        <w:t>в дополнительном регламенте соревнований,</w:t>
      </w:r>
      <w:r w:rsidRPr="00987221">
        <w:rPr>
          <w:sz w:val="24"/>
          <w:szCs w:val="24"/>
        </w:rPr>
        <w:t xml:space="preserve"> предусматривается пенализация в соответствии с таблицей:</w:t>
      </w:r>
    </w:p>
    <w:tbl>
      <w:tblPr>
        <w:tblW w:w="9131" w:type="dxa"/>
        <w:tblInd w:w="1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2671"/>
      </w:tblGrid>
      <w:tr w:rsidR="00C451C0" w:rsidRPr="00987221" w:rsidTr="00C17EB1">
        <w:trPr>
          <w:trHeight w:val="274"/>
        </w:trPr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C17EB1" w:rsidRDefault="00C451C0" w:rsidP="006C68EE">
            <w:pPr>
              <w:jc w:val="both"/>
            </w:pPr>
            <w:bookmarkStart w:id="34" w:name="103613"/>
            <w:bookmarkEnd w:id="34"/>
            <w:r w:rsidRPr="00C17EB1">
              <w:t>Нарушение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C17EB1" w:rsidRDefault="00C451C0" w:rsidP="006C68EE">
            <w:pPr>
              <w:jc w:val="both"/>
            </w:pPr>
            <w:bookmarkStart w:id="35" w:name="103614"/>
            <w:bookmarkEnd w:id="35"/>
            <w:r w:rsidRPr="00C17EB1">
              <w:t>Пенализация/Штраф</w:t>
            </w:r>
          </w:p>
        </w:tc>
      </w:tr>
      <w:tr w:rsidR="00C451C0" w:rsidRPr="00987221" w:rsidTr="00C17EB1">
        <w:trPr>
          <w:trHeight w:val="261"/>
        </w:trPr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36" w:name="103615"/>
            <w:bookmarkEnd w:id="36"/>
            <w:r w:rsidRPr="00A15647">
              <w:rPr>
                <w:sz w:val="22"/>
                <w:szCs w:val="22"/>
              </w:rPr>
              <w:t>Сход с СУ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37" w:name="103616"/>
            <w:bookmarkEnd w:id="37"/>
            <w:r w:rsidRPr="00A15647">
              <w:rPr>
                <w:sz w:val="22"/>
                <w:szCs w:val="22"/>
              </w:rPr>
              <w:t>2 часа</w:t>
            </w:r>
          </w:p>
        </w:tc>
      </w:tr>
      <w:tr w:rsidR="00C451C0" w:rsidRPr="00987221" w:rsidTr="00C17EB1">
        <w:trPr>
          <w:trHeight w:val="274"/>
        </w:trPr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38" w:name="103617"/>
            <w:bookmarkEnd w:id="38"/>
            <w:r w:rsidRPr="00A15647">
              <w:rPr>
                <w:sz w:val="22"/>
                <w:szCs w:val="22"/>
              </w:rPr>
              <w:t>Запуск двигателя в зоне ремонта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39" w:name="103618"/>
            <w:bookmarkEnd w:id="39"/>
            <w:r w:rsidRPr="00A15647">
              <w:rPr>
                <w:sz w:val="22"/>
                <w:szCs w:val="22"/>
              </w:rPr>
              <w:t>5 минут</w:t>
            </w:r>
          </w:p>
        </w:tc>
      </w:tr>
      <w:tr w:rsidR="00C451C0" w:rsidRPr="00987221" w:rsidTr="00C17EB1">
        <w:trPr>
          <w:trHeight w:val="274"/>
        </w:trPr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40" w:name="103619"/>
            <w:bookmarkEnd w:id="40"/>
            <w:r w:rsidRPr="00A15647">
              <w:rPr>
                <w:sz w:val="22"/>
                <w:szCs w:val="22"/>
              </w:rPr>
              <w:t>Запуск двигателя до соответствующей команды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41" w:name="103620"/>
            <w:bookmarkEnd w:id="41"/>
            <w:r w:rsidRPr="00A15647">
              <w:rPr>
                <w:sz w:val="22"/>
                <w:szCs w:val="22"/>
              </w:rPr>
              <w:t>1 минута</w:t>
            </w:r>
          </w:p>
        </w:tc>
      </w:tr>
      <w:tr w:rsidR="00C451C0" w:rsidRPr="00987221" w:rsidTr="00C17EB1">
        <w:trPr>
          <w:trHeight w:val="274"/>
        </w:trPr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42" w:name="103621"/>
            <w:bookmarkEnd w:id="42"/>
            <w:r w:rsidRPr="00A15647">
              <w:rPr>
                <w:sz w:val="22"/>
                <w:szCs w:val="22"/>
              </w:rPr>
              <w:t>Опоздание на старт (за каждую минуту)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43" w:name="103622"/>
            <w:bookmarkEnd w:id="43"/>
            <w:r w:rsidRPr="00A15647">
              <w:rPr>
                <w:sz w:val="22"/>
                <w:szCs w:val="22"/>
              </w:rPr>
              <w:t>1 минута</w:t>
            </w:r>
          </w:p>
        </w:tc>
      </w:tr>
      <w:tr w:rsidR="00C451C0" w:rsidRPr="00987221" w:rsidTr="00C17EB1">
        <w:trPr>
          <w:trHeight w:val="261"/>
        </w:trPr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44" w:name="103623"/>
            <w:bookmarkEnd w:id="44"/>
            <w:r w:rsidRPr="00A15647">
              <w:rPr>
                <w:sz w:val="22"/>
                <w:szCs w:val="22"/>
              </w:rPr>
              <w:t>Остановка в зоне контроля СУ в не положенном месте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45" w:name="103624"/>
            <w:bookmarkEnd w:id="45"/>
            <w:r w:rsidRPr="00A15647">
              <w:rPr>
                <w:sz w:val="22"/>
                <w:szCs w:val="22"/>
              </w:rPr>
              <w:t>1 минута</w:t>
            </w:r>
          </w:p>
        </w:tc>
      </w:tr>
      <w:tr w:rsidR="00C451C0" w:rsidRPr="00987221" w:rsidTr="00C17EB1">
        <w:trPr>
          <w:trHeight w:val="573"/>
        </w:trPr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46" w:name="103625"/>
            <w:bookmarkEnd w:id="46"/>
            <w:r w:rsidRPr="00A15647">
              <w:rPr>
                <w:sz w:val="22"/>
                <w:szCs w:val="22"/>
              </w:rPr>
              <w:t>Ранее или позднее прибытие в точку контроля (за каждую минуту)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47" w:name="103626"/>
            <w:bookmarkEnd w:id="47"/>
            <w:r w:rsidRPr="00A15647">
              <w:rPr>
                <w:sz w:val="22"/>
                <w:szCs w:val="22"/>
              </w:rPr>
              <w:t>1 минута</w:t>
            </w:r>
          </w:p>
        </w:tc>
      </w:tr>
      <w:tr w:rsidR="00C451C0" w:rsidRPr="00987221" w:rsidTr="00C17EB1">
        <w:trPr>
          <w:trHeight w:val="274"/>
        </w:trPr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48" w:name="103627"/>
            <w:bookmarkEnd w:id="48"/>
            <w:r w:rsidRPr="00A15647">
              <w:rPr>
                <w:sz w:val="22"/>
                <w:szCs w:val="22"/>
              </w:rPr>
              <w:t>Срез дистанции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1C0" w:rsidRPr="00A15647" w:rsidRDefault="00C451C0" w:rsidP="006C68EE">
            <w:pPr>
              <w:jc w:val="both"/>
              <w:rPr>
                <w:sz w:val="22"/>
                <w:szCs w:val="22"/>
              </w:rPr>
            </w:pPr>
            <w:bookmarkStart w:id="49" w:name="103628"/>
            <w:bookmarkEnd w:id="49"/>
            <w:r w:rsidRPr="00A15647">
              <w:rPr>
                <w:sz w:val="22"/>
                <w:szCs w:val="22"/>
              </w:rPr>
              <w:t>5 минут</w:t>
            </w:r>
          </w:p>
        </w:tc>
      </w:tr>
    </w:tbl>
    <w:p w:rsidR="00B9311A" w:rsidRPr="00987221" w:rsidRDefault="00B9311A" w:rsidP="006C68EE">
      <w:pPr>
        <w:jc w:val="both"/>
        <w:rPr>
          <w:sz w:val="24"/>
          <w:szCs w:val="24"/>
        </w:rPr>
      </w:pPr>
    </w:p>
    <w:p w:rsidR="00971E33" w:rsidRPr="00987221" w:rsidRDefault="00971E33" w:rsidP="00987221">
      <w:pPr>
        <w:ind w:left="1134" w:right="-568"/>
        <w:jc w:val="center"/>
        <w:rPr>
          <w:b/>
          <w:sz w:val="24"/>
          <w:szCs w:val="24"/>
        </w:rPr>
      </w:pPr>
      <w:r w:rsidRPr="00987221">
        <w:rPr>
          <w:b/>
          <w:sz w:val="24"/>
          <w:szCs w:val="24"/>
          <w:lang w:val="en-US"/>
        </w:rPr>
        <w:t>VI</w:t>
      </w:r>
      <w:r w:rsidRPr="00987221">
        <w:rPr>
          <w:b/>
          <w:sz w:val="24"/>
          <w:szCs w:val="24"/>
        </w:rPr>
        <w:t xml:space="preserve">. </w:t>
      </w:r>
      <w:r w:rsidR="00B2436D" w:rsidRPr="00987221">
        <w:rPr>
          <w:b/>
          <w:sz w:val="24"/>
          <w:szCs w:val="24"/>
        </w:rPr>
        <w:t>ЗАЯВКИ НА УЧАСТИЕ</w:t>
      </w:r>
    </w:p>
    <w:p w:rsidR="00971E33" w:rsidRDefault="00971E33" w:rsidP="00987221">
      <w:pPr>
        <w:ind w:firstLine="720"/>
        <w:jc w:val="center"/>
        <w:rPr>
          <w:sz w:val="24"/>
          <w:szCs w:val="24"/>
        </w:rPr>
      </w:pPr>
    </w:p>
    <w:p w:rsidR="00187F3C" w:rsidRPr="00987221" w:rsidRDefault="00187F3C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 xml:space="preserve">6.1.  </w:t>
      </w:r>
      <w:r w:rsidR="004961C3" w:rsidRPr="00987221">
        <w:rPr>
          <w:sz w:val="24"/>
          <w:szCs w:val="24"/>
        </w:rPr>
        <w:t xml:space="preserve">Предварительные заявки об участии в соревнованиях подаются по адресу: </w:t>
      </w:r>
      <w:r w:rsidR="0018655D" w:rsidRPr="00987221">
        <w:rPr>
          <w:sz w:val="24"/>
          <w:szCs w:val="24"/>
        </w:rPr>
        <w:t>Алтайский край, Заринский район, ст. Тягун, Горнолыжный комплекс «</w:t>
      </w:r>
      <w:r w:rsidR="0018655D" w:rsidRPr="00987221">
        <w:rPr>
          <w:sz w:val="24"/>
          <w:szCs w:val="24"/>
          <w:lang w:val="en-US"/>
        </w:rPr>
        <w:t>BERLOGA</w:t>
      </w:r>
      <w:r w:rsidR="0018655D" w:rsidRPr="00987221">
        <w:rPr>
          <w:sz w:val="24"/>
          <w:szCs w:val="24"/>
        </w:rPr>
        <w:t>»</w:t>
      </w:r>
      <w:r w:rsidR="004961C3" w:rsidRPr="00987221">
        <w:rPr>
          <w:sz w:val="24"/>
          <w:szCs w:val="24"/>
        </w:rPr>
        <w:t xml:space="preserve">, тел.: </w:t>
      </w:r>
      <w:r w:rsidR="0018655D" w:rsidRPr="0098722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+7-960-961-54-83</w:t>
      </w:r>
      <w:r w:rsidR="004961C3" w:rsidRPr="00987221">
        <w:rPr>
          <w:sz w:val="24"/>
          <w:szCs w:val="24"/>
        </w:rPr>
        <w:t>,</w:t>
      </w:r>
      <w:r w:rsidR="0018655D" w:rsidRPr="00987221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18655D" w:rsidRPr="00987221">
        <w:rPr>
          <w:sz w:val="24"/>
          <w:szCs w:val="24"/>
        </w:rPr>
        <w:t>На сайте комплекса (</w:t>
      </w:r>
      <w:hyperlink r:id="rId9" w:history="1">
        <w:r w:rsidR="0018655D" w:rsidRPr="00987221">
          <w:rPr>
            <w:rStyle w:val="af"/>
            <w:sz w:val="24"/>
            <w:szCs w:val="24"/>
            <w:lang w:val="en-US"/>
          </w:rPr>
          <w:t>WWW</w:t>
        </w:r>
        <w:r w:rsidR="0018655D" w:rsidRPr="00987221">
          <w:rPr>
            <w:rStyle w:val="af"/>
            <w:sz w:val="24"/>
            <w:szCs w:val="24"/>
          </w:rPr>
          <w:t>.</w:t>
        </w:r>
        <w:r w:rsidR="0018655D" w:rsidRPr="00987221">
          <w:rPr>
            <w:rStyle w:val="af"/>
            <w:sz w:val="24"/>
            <w:szCs w:val="24"/>
            <w:lang w:val="en-US"/>
          </w:rPr>
          <w:t>BERLOGA</w:t>
        </w:r>
        <w:r w:rsidR="0018655D" w:rsidRPr="00987221">
          <w:rPr>
            <w:rStyle w:val="af"/>
            <w:sz w:val="24"/>
            <w:szCs w:val="24"/>
          </w:rPr>
          <w:t>.</w:t>
        </w:r>
        <w:r w:rsidR="0018655D" w:rsidRPr="00987221">
          <w:rPr>
            <w:rStyle w:val="af"/>
            <w:sz w:val="24"/>
            <w:szCs w:val="24"/>
            <w:lang w:val="en-US"/>
          </w:rPr>
          <w:t>SKI</w:t>
        </w:r>
      </w:hyperlink>
      <w:r w:rsidR="0018655D" w:rsidRPr="00987221">
        <w:rPr>
          <w:sz w:val="24"/>
          <w:szCs w:val="24"/>
        </w:rPr>
        <w:t>) в разделе «СОБЫТИЯ»,</w:t>
      </w:r>
      <w:r w:rsidR="004961C3" w:rsidRPr="00987221">
        <w:rPr>
          <w:sz w:val="24"/>
          <w:szCs w:val="24"/>
        </w:rPr>
        <w:t xml:space="preserve"> e-mail: </w:t>
      </w:r>
      <w:r w:rsidR="0018655D" w:rsidRPr="00987221">
        <w:rPr>
          <w:color w:val="000000"/>
          <w:sz w:val="24"/>
          <w:szCs w:val="24"/>
          <w:shd w:val="clear" w:color="auto" w:fill="FFFFFF"/>
          <w:lang w:val="en-US"/>
        </w:rPr>
        <w:t>berloga</w:t>
      </w:r>
      <w:r w:rsidR="0018655D" w:rsidRPr="00987221">
        <w:rPr>
          <w:color w:val="000000"/>
          <w:sz w:val="24"/>
          <w:szCs w:val="24"/>
          <w:shd w:val="clear" w:color="auto" w:fill="FFFFFF"/>
        </w:rPr>
        <w:t>-</w:t>
      </w:r>
      <w:r w:rsidR="0018655D" w:rsidRPr="00987221">
        <w:rPr>
          <w:color w:val="000000"/>
          <w:sz w:val="24"/>
          <w:szCs w:val="24"/>
          <w:shd w:val="clear" w:color="auto" w:fill="FFFFFF"/>
          <w:lang w:val="en-US"/>
        </w:rPr>
        <w:t>t</w:t>
      </w:r>
      <w:r w:rsidR="0018655D" w:rsidRPr="00987221">
        <w:rPr>
          <w:color w:val="000000"/>
          <w:sz w:val="24"/>
          <w:szCs w:val="24"/>
          <w:shd w:val="clear" w:color="auto" w:fill="FFFFFF"/>
        </w:rPr>
        <w:t>@</w:t>
      </w:r>
      <w:r w:rsidR="0018655D" w:rsidRPr="00987221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="0018655D" w:rsidRPr="00987221">
        <w:rPr>
          <w:color w:val="000000"/>
          <w:sz w:val="24"/>
          <w:szCs w:val="24"/>
          <w:shd w:val="clear" w:color="auto" w:fill="FFFFFF"/>
        </w:rPr>
        <w:t>.</w:t>
      </w:r>
      <w:r w:rsidR="0018655D" w:rsidRPr="00987221">
        <w:rPr>
          <w:color w:val="000000"/>
          <w:sz w:val="24"/>
          <w:szCs w:val="24"/>
          <w:shd w:val="clear" w:color="auto" w:fill="FFFFFF"/>
          <w:lang w:val="en-US"/>
        </w:rPr>
        <w:t>ru</w:t>
      </w:r>
      <w:r w:rsidR="0018655D" w:rsidRPr="00987221">
        <w:rPr>
          <w:color w:val="000000"/>
          <w:sz w:val="24"/>
          <w:szCs w:val="24"/>
          <w:shd w:val="clear" w:color="auto" w:fill="FFFFFF"/>
        </w:rPr>
        <w:t> </w:t>
      </w:r>
      <w:r w:rsidR="004961C3" w:rsidRPr="00987221">
        <w:rPr>
          <w:sz w:val="24"/>
          <w:szCs w:val="24"/>
        </w:rPr>
        <w:t xml:space="preserve"> не позднее, чем за </w:t>
      </w:r>
      <w:r w:rsidR="0018655D" w:rsidRPr="00987221">
        <w:rPr>
          <w:sz w:val="24"/>
          <w:szCs w:val="24"/>
        </w:rPr>
        <w:t>два</w:t>
      </w:r>
      <w:r w:rsidR="004961C3" w:rsidRPr="00987221">
        <w:rPr>
          <w:sz w:val="24"/>
          <w:szCs w:val="24"/>
        </w:rPr>
        <w:t xml:space="preserve"> календарных дн</w:t>
      </w:r>
      <w:r w:rsidR="0018655D" w:rsidRPr="00987221">
        <w:rPr>
          <w:sz w:val="24"/>
          <w:szCs w:val="24"/>
        </w:rPr>
        <w:t>я</w:t>
      </w:r>
      <w:r w:rsidR="004961C3" w:rsidRPr="00987221">
        <w:rPr>
          <w:sz w:val="24"/>
          <w:szCs w:val="24"/>
        </w:rPr>
        <w:t xml:space="preserve"> до начала соревнований. Заявка (Приложение № 1</w:t>
      </w:r>
      <w:r w:rsidR="008502AD" w:rsidRPr="00987221">
        <w:rPr>
          <w:sz w:val="24"/>
          <w:szCs w:val="24"/>
        </w:rPr>
        <w:t>,2</w:t>
      </w:r>
      <w:r w:rsidR="004961C3" w:rsidRPr="00987221">
        <w:rPr>
          <w:sz w:val="24"/>
          <w:szCs w:val="24"/>
        </w:rPr>
        <w:t>) на участие в спортивных соревнованиях представляется в комиссию по допуску в дни ее работы по утвержденной форме.</w:t>
      </w:r>
    </w:p>
    <w:p w:rsidR="00187F3C" w:rsidRPr="00987221" w:rsidRDefault="00187F3C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 xml:space="preserve">6.2. </w:t>
      </w:r>
      <w:r w:rsidR="004961C3" w:rsidRPr="00987221">
        <w:rPr>
          <w:sz w:val="24"/>
          <w:szCs w:val="24"/>
        </w:rPr>
        <w:t>Заявка подписанная представителем органа исполнительной власти муниципальных образований Алтайского края в области физической культуры и спорта и руководителем региональной спортивной федерации,</w:t>
      </w:r>
      <w:r w:rsidR="00084740" w:rsidRPr="00987221">
        <w:rPr>
          <w:sz w:val="24"/>
          <w:szCs w:val="24"/>
        </w:rPr>
        <w:t xml:space="preserve"> </w:t>
      </w:r>
      <w:r w:rsidR="004961C3" w:rsidRPr="00987221">
        <w:rPr>
          <w:sz w:val="24"/>
          <w:szCs w:val="24"/>
        </w:rPr>
        <w:t>врач</w:t>
      </w:r>
      <w:r w:rsidR="00084740" w:rsidRPr="00987221">
        <w:rPr>
          <w:sz w:val="24"/>
          <w:szCs w:val="24"/>
        </w:rPr>
        <w:t>ом</w:t>
      </w:r>
      <w:r w:rsidR="004961C3" w:rsidRPr="00987221">
        <w:rPr>
          <w:sz w:val="24"/>
          <w:szCs w:val="24"/>
        </w:rPr>
        <w:t xml:space="preserve"> допустившего спортсмена для участия в соревновании и круглой печатью спортивно-физкультурного диспансера или аналогичного медицинского учреждения. Также может учитываться допуск врача в классификационной книжке или в медицинской справке.</w:t>
      </w:r>
    </w:p>
    <w:p w:rsidR="004961C3" w:rsidRPr="00987221" w:rsidRDefault="00187F3C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 xml:space="preserve">6.3. </w:t>
      </w:r>
      <w:r w:rsidR="004961C3" w:rsidRPr="00987221">
        <w:rPr>
          <w:sz w:val="24"/>
          <w:szCs w:val="24"/>
        </w:rPr>
        <w:t>В комиссию по допуску к заявке прилагаются следующие документы:</w:t>
      </w:r>
    </w:p>
    <w:tbl>
      <w:tblPr>
        <w:tblStyle w:val="af3"/>
        <w:tblW w:w="9123" w:type="dxa"/>
        <w:tblInd w:w="1078" w:type="dxa"/>
        <w:tblLook w:val="04A0" w:firstRow="1" w:lastRow="0" w:firstColumn="1" w:lastColumn="0" w:noHBand="0" w:noVBand="1"/>
      </w:tblPr>
      <w:tblGrid>
        <w:gridCol w:w="356"/>
        <w:gridCol w:w="8767"/>
      </w:tblGrid>
      <w:tr w:rsidR="00DA5A75" w:rsidTr="00987221">
        <w:tc>
          <w:tcPr>
            <w:tcW w:w="356" w:type="dxa"/>
          </w:tcPr>
          <w:p w:rsidR="00DA5A75" w:rsidRPr="00987221" w:rsidRDefault="00DA5A75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1</w:t>
            </w:r>
          </w:p>
        </w:tc>
        <w:tc>
          <w:tcPr>
            <w:tcW w:w="8767" w:type="dxa"/>
          </w:tcPr>
          <w:p w:rsidR="00DA5A75" w:rsidRPr="00987221" w:rsidRDefault="00DA5A75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Документ, удостоверяющий личность гражданина Российской Федерации</w:t>
            </w:r>
          </w:p>
        </w:tc>
      </w:tr>
      <w:tr w:rsidR="00DA5A75" w:rsidTr="00987221">
        <w:tc>
          <w:tcPr>
            <w:tcW w:w="356" w:type="dxa"/>
          </w:tcPr>
          <w:p w:rsidR="00DA5A75" w:rsidRPr="00987221" w:rsidRDefault="00DA5A75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2</w:t>
            </w:r>
          </w:p>
        </w:tc>
        <w:tc>
          <w:tcPr>
            <w:tcW w:w="8767" w:type="dxa"/>
          </w:tcPr>
          <w:p w:rsidR="00DA5A75" w:rsidRPr="00987221" w:rsidRDefault="00DA5A75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Зачетная классификационная книжка</w:t>
            </w:r>
          </w:p>
        </w:tc>
      </w:tr>
      <w:tr w:rsidR="00DA5A75" w:rsidTr="00987221">
        <w:tc>
          <w:tcPr>
            <w:tcW w:w="356" w:type="dxa"/>
          </w:tcPr>
          <w:p w:rsidR="00DA5A75" w:rsidRPr="00987221" w:rsidRDefault="00DA5A75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3</w:t>
            </w:r>
          </w:p>
        </w:tc>
        <w:tc>
          <w:tcPr>
            <w:tcW w:w="8767" w:type="dxa"/>
          </w:tcPr>
          <w:p w:rsidR="00DA5A75" w:rsidRPr="00987221" w:rsidRDefault="00DA5A75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Полис обязательного медицинского страхования</w:t>
            </w:r>
          </w:p>
        </w:tc>
      </w:tr>
      <w:tr w:rsidR="00DA5A75" w:rsidTr="00987221">
        <w:tc>
          <w:tcPr>
            <w:tcW w:w="356" w:type="dxa"/>
          </w:tcPr>
          <w:p w:rsidR="00DA5A75" w:rsidRPr="00987221" w:rsidRDefault="00DA5A75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4</w:t>
            </w:r>
          </w:p>
        </w:tc>
        <w:tc>
          <w:tcPr>
            <w:tcW w:w="8767" w:type="dxa"/>
          </w:tcPr>
          <w:p w:rsidR="00DA5A75" w:rsidRPr="00987221" w:rsidRDefault="00DA5A75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Страховой полис от несчастного случая с пометкой вид спорта «Мотоспорт» на сумму не менее 100000</w:t>
            </w:r>
            <w:r w:rsidRPr="00987221">
              <w:rPr>
                <w:sz w:val="24"/>
                <w:szCs w:val="24"/>
              </w:rPr>
              <w:t xml:space="preserve"> (Сто тысяч)</w:t>
            </w:r>
            <w:r w:rsidRPr="00987221">
              <w:rPr>
                <w:sz w:val="24"/>
                <w:szCs w:val="24"/>
              </w:rPr>
              <w:t xml:space="preserve"> рублей</w:t>
            </w:r>
          </w:p>
        </w:tc>
      </w:tr>
      <w:tr w:rsidR="00DA5A75" w:rsidTr="00987221">
        <w:tc>
          <w:tcPr>
            <w:tcW w:w="356" w:type="dxa"/>
          </w:tcPr>
          <w:p w:rsidR="00DA5A75" w:rsidRPr="00987221" w:rsidRDefault="00DA5A75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5</w:t>
            </w:r>
          </w:p>
        </w:tc>
        <w:tc>
          <w:tcPr>
            <w:tcW w:w="8767" w:type="dxa"/>
          </w:tcPr>
          <w:p w:rsidR="00DA5A75" w:rsidRPr="00987221" w:rsidRDefault="00DA5A75" w:rsidP="006C68EE">
            <w:pPr>
              <w:jc w:val="both"/>
              <w:rPr>
                <w:sz w:val="24"/>
                <w:szCs w:val="24"/>
              </w:rPr>
            </w:pPr>
            <w:r w:rsidRPr="00987221">
              <w:rPr>
                <w:sz w:val="24"/>
                <w:szCs w:val="24"/>
              </w:rPr>
              <w:t>Разрешение на участие в национальных соревнованиях спортсмена, выданная МФР, подтверждающая подготовку гонщика по соответствующей дисциплине</w:t>
            </w:r>
          </w:p>
        </w:tc>
      </w:tr>
    </w:tbl>
    <w:p w:rsidR="00DA5A75" w:rsidRDefault="00DA5A75" w:rsidP="006C68EE">
      <w:pPr>
        <w:jc w:val="both"/>
        <w:rPr>
          <w:sz w:val="28"/>
          <w:szCs w:val="28"/>
        </w:rPr>
      </w:pPr>
    </w:p>
    <w:p w:rsidR="009642E2" w:rsidRPr="00987221" w:rsidRDefault="009642E2" w:rsidP="00987221">
      <w:pPr>
        <w:ind w:left="1134" w:right="-568"/>
        <w:jc w:val="center"/>
        <w:rPr>
          <w:b/>
          <w:sz w:val="24"/>
          <w:szCs w:val="24"/>
        </w:rPr>
      </w:pPr>
      <w:r w:rsidRPr="00987221">
        <w:rPr>
          <w:b/>
          <w:sz w:val="24"/>
          <w:szCs w:val="24"/>
          <w:lang w:val="en-US"/>
        </w:rPr>
        <w:t>V</w:t>
      </w:r>
      <w:r w:rsidR="00172B9B" w:rsidRPr="00987221">
        <w:rPr>
          <w:b/>
          <w:sz w:val="24"/>
          <w:szCs w:val="24"/>
          <w:lang w:val="en-US"/>
        </w:rPr>
        <w:t>I</w:t>
      </w:r>
      <w:r w:rsidR="00187F3C" w:rsidRPr="00987221">
        <w:rPr>
          <w:b/>
          <w:sz w:val="24"/>
          <w:szCs w:val="24"/>
          <w:lang w:val="en-US"/>
        </w:rPr>
        <w:t>I</w:t>
      </w:r>
      <w:r w:rsidRPr="00987221">
        <w:rPr>
          <w:b/>
          <w:sz w:val="24"/>
          <w:szCs w:val="24"/>
        </w:rPr>
        <w:t>. НАГРАЖДЕНИЕ</w:t>
      </w:r>
      <w:r w:rsidR="00987221">
        <w:rPr>
          <w:b/>
          <w:sz w:val="24"/>
          <w:szCs w:val="24"/>
        </w:rPr>
        <w:t xml:space="preserve"> </w:t>
      </w:r>
      <w:r w:rsidR="009721B1" w:rsidRPr="00987221">
        <w:rPr>
          <w:b/>
          <w:sz w:val="24"/>
          <w:szCs w:val="24"/>
        </w:rPr>
        <w:t>ПОБЕДИТЕЛЕЙ И ПРИЗЕРОВ</w:t>
      </w:r>
    </w:p>
    <w:p w:rsidR="008D7F6D" w:rsidRPr="00987221" w:rsidRDefault="008D7F6D" w:rsidP="00987221">
      <w:pPr>
        <w:ind w:left="1134" w:right="-568"/>
        <w:jc w:val="both"/>
        <w:rPr>
          <w:b/>
          <w:sz w:val="24"/>
          <w:szCs w:val="24"/>
        </w:rPr>
      </w:pPr>
    </w:p>
    <w:p w:rsidR="008D7F6D" w:rsidRPr="00987221" w:rsidRDefault="00187F3C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>7.1. Спортсмены</w:t>
      </w:r>
      <w:r w:rsidR="002F0092" w:rsidRPr="00987221">
        <w:rPr>
          <w:sz w:val="24"/>
          <w:szCs w:val="24"/>
        </w:rPr>
        <w:t>, занявшие 1-</w:t>
      </w:r>
      <w:r w:rsidRPr="00987221">
        <w:rPr>
          <w:sz w:val="24"/>
          <w:szCs w:val="24"/>
        </w:rPr>
        <w:t>3</w:t>
      </w:r>
      <w:r w:rsidR="002F0092" w:rsidRPr="00987221">
        <w:rPr>
          <w:sz w:val="24"/>
          <w:szCs w:val="24"/>
        </w:rPr>
        <w:t xml:space="preserve"> места будут награждены</w:t>
      </w:r>
      <w:r w:rsidRPr="00987221">
        <w:rPr>
          <w:sz w:val="24"/>
          <w:szCs w:val="24"/>
        </w:rPr>
        <w:t>:</w:t>
      </w:r>
      <w:r w:rsidR="002F0092" w:rsidRPr="00987221">
        <w:rPr>
          <w:sz w:val="24"/>
          <w:szCs w:val="24"/>
        </w:rPr>
        <w:t xml:space="preserve"> </w:t>
      </w:r>
      <w:r w:rsidRPr="00987221">
        <w:rPr>
          <w:sz w:val="24"/>
          <w:szCs w:val="24"/>
        </w:rPr>
        <w:t xml:space="preserve">Медалями, </w:t>
      </w:r>
      <w:r w:rsidR="002F0092" w:rsidRPr="00987221">
        <w:rPr>
          <w:sz w:val="24"/>
          <w:szCs w:val="24"/>
        </w:rPr>
        <w:t xml:space="preserve">Грамотами </w:t>
      </w:r>
      <w:r w:rsidR="004308B9" w:rsidRPr="00987221">
        <w:rPr>
          <w:sz w:val="24"/>
          <w:szCs w:val="24"/>
        </w:rPr>
        <w:t>организатора Горнолыжного комплекса «BERLOGA» (ООО «Фриз»)</w:t>
      </w:r>
      <w:r w:rsidR="00456695" w:rsidRPr="00987221">
        <w:rPr>
          <w:sz w:val="24"/>
          <w:szCs w:val="24"/>
        </w:rPr>
        <w:t xml:space="preserve"> </w:t>
      </w:r>
      <w:r w:rsidR="004308B9" w:rsidRPr="00987221">
        <w:rPr>
          <w:sz w:val="24"/>
          <w:szCs w:val="24"/>
        </w:rPr>
        <w:t>и призами от партнеров соревнования.</w:t>
      </w:r>
    </w:p>
    <w:p w:rsidR="00187F3C" w:rsidRPr="00987221" w:rsidRDefault="008D7F6D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 xml:space="preserve">7.2. </w:t>
      </w:r>
      <w:r w:rsidR="00187F3C" w:rsidRPr="00987221">
        <w:rPr>
          <w:sz w:val="24"/>
          <w:szCs w:val="24"/>
        </w:rPr>
        <w:t>Спортсмены, занявшие 4-6 места будут награждены: Грамотами организатора Горнолыжного комплекса «BERLOGA» (ООО «Фриз»)</w:t>
      </w:r>
    </w:p>
    <w:p w:rsidR="000343DD" w:rsidRPr="00987221" w:rsidRDefault="000343DD" w:rsidP="00987221">
      <w:pPr>
        <w:ind w:left="1134" w:right="-568" w:firstLine="720"/>
        <w:jc w:val="both"/>
        <w:rPr>
          <w:sz w:val="24"/>
          <w:szCs w:val="24"/>
        </w:rPr>
      </w:pPr>
    </w:p>
    <w:p w:rsidR="000F68E5" w:rsidRPr="00987221" w:rsidRDefault="00B9311A" w:rsidP="00987221">
      <w:pPr>
        <w:ind w:left="1134" w:right="-568"/>
        <w:jc w:val="center"/>
        <w:rPr>
          <w:b/>
          <w:sz w:val="24"/>
          <w:szCs w:val="24"/>
        </w:rPr>
      </w:pPr>
      <w:r w:rsidRPr="00987221">
        <w:rPr>
          <w:b/>
          <w:sz w:val="24"/>
          <w:szCs w:val="24"/>
          <w:lang w:val="en-US"/>
        </w:rPr>
        <w:t>VIII</w:t>
      </w:r>
      <w:r w:rsidR="009642E2" w:rsidRPr="00987221">
        <w:rPr>
          <w:b/>
          <w:sz w:val="24"/>
          <w:szCs w:val="24"/>
        </w:rPr>
        <w:t xml:space="preserve">. </w:t>
      </w:r>
      <w:r w:rsidR="0051069E" w:rsidRPr="00987221">
        <w:rPr>
          <w:b/>
          <w:sz w:val="24"/>
          <w:szCs w:val="24"/>
        </w:rPr>
        <w:t>УСЛОВИЯ ФИНАНСИРОВАНИЯ</w:t>
      </w:r>
    </w:p>
    <w:p w:rsidR="000F68E5" w:rsidRPr="00987221" w:rsidRDefault="000F68E5" w:rsidP="00987221">
      <w:pPr>
        <w:ind w:left="1134" w:right="-568"/>
        <w:jc w:val="both"/>
        <w:rPr>
          <w:sz w:val="24"/>
          <w:szCs w:val="24"/>
        </w:rPr>
      </w:pPr>
    </w:p>
    <w:p w:rsidR="00456695" w:rsidRPr="00987221" w:rsidRDefault="00B9311A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 xml:space="preserve">8.1. </w:t>
      </w:r>
      <w:r w:rsidR="00416373" w:rsidRPr="00987221">
        <w:rPr>
          <w:sz w:val="24"/>
          <w:szCs w:val="24"/>
        </w:rPr>
        <w:t>Горнолыжный комплекс BERLOGA (ООО «Фриз»)</w:t>
      </w:r>
      <w:r w:rsidR="00456695" w:rsidRPr="00987221">
        <w:rPr>
          <w:sz w:val="24"/>
          <w:szCs w:val="24"/>
        </w:rPr>
        <w:t xml:space="preserve"> принимает на себя расходы по компенсации </w:t>
      </w:r>
      <w:r w:rsidR="00416373" w:rsidRPr="00987221">
        <w:rPr>
          <w:sz w:val="24"/>
          <w:szCs w:val="24"/>
        </w:rPr>
        <w:t xml:space="preserve">работы и </w:t>
      </w:r>
      <w:r w:rsidR="00456695" w:rsidRPr="00987221">
        <w:rPr>
          <w:sz w:val="24"/>
          <w:szCs w:val="24"/>
        </w:rPr>
        <w:t xml:space="preserve">питания судейской коллегии, медицинского и обслуживающего персонала, награждению победителей и призеров соревнований </w:t>
      </w:r>
      <w:r w:rsidR="00416373" w:rsidRPr="00987221">
        <w:rPr>
          <w:sz w:val="24"/>
          <w:szCs w:val="24"/>
        </w:rPr>
        <w:t xml:space="preserve">дипломами, а также </w:t>
      </w:r>
      <w:r w:rsidR="00456695" w:rsidRPr="00987221">
        <w:rPr>
          <w:sz w:val="24"/>
          <w:szCs w:val="24"/>
        </w:rPr>
        <w:t>расходы по организации и проведению соревнований.</w:t>
      </w:r>
    </w:p>
    <w:p w:rsidR="00456695" w:rsidRPr="00987221" w:rsidRDefault="00B9311A" w:rsidP="00987221">
      <w:pPr>
        <w:ind w:left="1134" w:right="-568"/>
        <w:jc w:val="both"/>
        <w:rPr>
          <w:sz w:val="24"/>
          <w:szCs w:val="24"/>
        </w:rPr>
      </w:pPr>
      <w:r w:rsidRPr="00987221">
        <w:rPr>
          <w:sz w:val="24"/>
          <w:szCs w:val="24"/>
        </w:rPr>
        <w:t xml:space="preserve">8.2. </w:t>
      </w:r>
      <w:r w:rsidR="00456695" w:rsidRPr="00987221">
        <w:rPr>
          <w:sz w:val="24"/>
          <w:szCs w:val="24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B9311A" w:rsidRDefault="00B9311A" w:rsidP="006C68EE">
      <w:pPr>
        <w:spacing w:line="360" w:lineRule="auto"/>
        <w:jc w:val="both"/>
        <w:rPr>
          <w:i/>
          <w:sz w:val="28"/>
          <w:szCs w:val="28"/>
        </w:rPr>
      </w:pPr>
      <w:bookmarkStart w:id="50" w:name="Par201"/>
      <w:bookmarkEnd w:id="50"/>
    </w:p>
    <w:p w:rsidR="00B9311A" w:rsidRDefault="00B9311A" w:rsidP="006C68EE">
      <w:pPr>
        <w:spacing w:line="360" w:lineRule="auto"/>
        <w:jc w:val="both"/>
        <w:rPr>
          <w:i/>
          <w:sz w:val="28"/>
          <w:szCs w:val="28"/>
        </w:rPr>
      </w:pPr>
    </w:p>
    <w:p w:rsidR="00987221" w:rsidRDefault="00987221" w:rsidP="006C68EE">
      <w:pPr>
        <w:spacing w:line="360" w:lineRule="auto"/>
        <w:jc w:val="both"/>
        <w:rPr>
          <w:i/>
          <w:sz w:val="28"/>
          <w:szCs w:val="28"/>
        </w:rPr>
      </w:pPr>
    </w:p>
    <w:p w:rsidR="00987221" w:rsidRDefault="00987221" w:rsidP="006C68EE">
      <w:pPr>
        <w:spacing w:line="360" w:lineRule="auto"/>
        <w:jc w:val="both"/>
        <w:rPr>
          <w:i/>
          <w:sz w:val="28"/>
          <w:szCs w:val="28"/>
        </w:rPr>
      </w:pPr>
    </w:p>
    <w:p w:rsidR="00B9311A" w:rsidRDefault="00B9311A" w:rsidP="006C68EE">
      <w:pPr>
        <w:spacing w:line="360" w:lineRule="auto"/>
        <w:jc w:val="both"/>
        <w:rPr>
          <w:i/>
          <w:sz w:val="28"/>
          <w:szCs w:val="28"/>
        </w:rPr>
      </w:pPr>
    </w:p>
    <w:p w:rsidR="00C17EB1" w:rsidRDefault="00C17EB1" w:rsidP="006C68EE">
      <w:pPr>
        <w:spacing w:line="360" w:lineRule="auto"/>
        <w:jc w:val="both"/>
        <w:rPr>
          <w:i/>
          <w:sz w:val="28"/>
          <w:szCs w:val="28"/>
        </w:rPr>
      </w:pPr>
    </w:p>
    <w:p w:rsidR="00A15647" w:rsidRDefault="00A15647" w:rsidP="006C68EE">
      <w:pPr>
        <w:spacing w:line="360" w:lineRule="auto"/>
        <w:jc w:val="both"/>
        <w:rPr>
          <w:i/>
          <w:sz w:val="28"/>
          <w:szCs w:val="28"/>
        </w:rPr>
      </w:pPr>
    </w:p>
    <w:p w:rsidR="0082390C" w:rsidRPr="00DA5A75" w:rsidRDefault="00987221" w:rsidP="006C68EE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5C79A" wp14:editId="130757A8">
                <wp:simplePos x="0" y="0"/>
                <wp:positionH relativeFrom="column">
                  <wp:posOffset>718185</wp:posOffset>
                </wp:positionH>
                <wp:positionV relativeFrom="paragraph">
                  <wp:posOffset>237490</wp:posOffset>
                </wp:positionV>
                <wp:extent cx="5166360" cy="359410"/>
                <wp:effectExtent l="0" t="0" r="0" b="0"/>
                <wp:wrapNone/>
                <wp:docPr id="2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66360" cy="359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577D" w:rsidRPr="0082390C" w:rsidRDefault="00C2577D" w:rsidP="0082390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390C"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ФЕДЕРАЦИЯ </w:t>
                            </w:r>
                          </w:p>
                          <w:p w:rsidR="00C2577D" w:rsidRPr="0082390C" w:rsidRDefault="00C2577D" w:rsidP="0082390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390C"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МОТОЦИКЛЕТНОГО СПОРТА РОССИИ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5C79A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56.55pt;margin-top:18.7pt;width:406.8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tJVgIAAKI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" filled="f" stroked="f">
                <o:lock v:ext="edit" shapetype="t"/>
                <v:textbox>
                  <w:txbxContent>
                    <w:p w:rsidR="00C2577D" w:rsidRPr="0082390C" w:rsidRDefault="00C2577D" w:rsidP="0082390C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390C"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ФЕДЕРАЦИЯ </w:t>
                      </w:r>
                    </w:p>
                    <w:p w:rsidR="00C2577D" w:rsidRPr="0082390C" w:rsidRDefault="00C2577D" w:rsidP="0082390C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390C"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МОТОЦИКЛЕТНОГО СПОРТА РОССИИ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BA9369" wp14:editId="5FB5F2A4">
            <wp:simplePos x="0" y="0"/>
            <wp:positionH relativeFrom="column">
              <wp:posOffset>5839460</wp:posOffset>
            </wp:positionH>
            <wp:positionV relativeFrom="paragraph">
              <wp:posOffset>209550</wp:posOffset>
            </wp:positionV>
            <wp:extent cx="742950" cy="389890"/>
            <wp:effectExtent l="19050" t="0" r="0" b="0"/>
            <wp:wrapNone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90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2A7310" wp14:editId="118D25D3">
            <wp:simplePos x="0" y="0"/>
            <wp:positionH relativeFrom="column">
              <wp:posOffset>-22860</wp:posOffset>
            </wp:positionH>
            <wp:positionV relativeFrom="paragraph">
              <wp:posOffset>209550</wp:posOffset>
            </wp:positionV>
            <wp:extent cx="739140" cy="443865"/>
            <wp:effectExtent l="1905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90C" w:rsidRPr="00DA5A75">
        <w:rPr>
          <w:sz w:val="24"/>
          <w:szCs w:val="24"/>
        </w:rPr>
        <w:t>Приложение № 1</w:t>
      </w:r>
    </w:p>
    <w:p w:rsidR="0082390C" w:rsidRDefault="0082390C" w:rsidP="006C68EE">
      <w:pPr>
        <w:spacing w:line="360" w:lineRule="auto"/>
        <w:jc w:val="both"/>
        <w:rPr>
          <w:sz w:val="28"/>
          <w:szCs w:val="28"/>
        </w:rPr>
      </w:pPr>
    </w:p>
    <w:p w:rsidR="0082390C" w:rsidRDefault="0082390C" w:rsidP="006C68EE">
      <w:pPr>
        <w:pStyle w:val="a8"/>
        <w:tabs>
          <w:tab w:val="left" w:pos="2175"/>
        </w:tabs>
        <w:jc w:val="both"/>
        <w:rPr>
          <w:b/>
          <w:i/>
          <w:noProof/>
        </w:rPr>
      </w:pPr>
    </w:p>
    <w:tbl>
      <w:tblPr>
        <w:tblW w:w="10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1"/>
        <w:gridCol w:w="2343"/>
        <w:gridCol w:w="297"/>
        <w:gridCol w:w="2254"/>
        <w:gridCol w:w="425"/>
        <w:gridCol w:w="2986"/>
      </w:tblGrid>
      <w:tr w:rsidR="0082390C" w:rsidRPr="00C17EB1" w:rsidTr="00987221">
        <w:trPr>
          <w:trHeight w:val="547"/>
        </w:trPr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</w:tr>
      <w:tr w:rsidR="0082390C" w:rsidRPr="00C17EB1" w:rsidTr="00987221"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Класс (группа)</w:t>
            </w:r>
          </w:p>
        </w:tc>
        <w:tc>
          <w:tcPr>
            <w:tcW w:w="35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bottom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Двигатель (2-Т/4-Т)</w:t>
            </w:r>
          </w:p>
        </w:tc>
        <w:tc>
          <w:tcPr>
            <w:tcW w:w="297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bottom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Номер датчики</w:t>
            </w:r>
          </w:p>
        </w:tc>
        <w:tc>
          <w:tcPr>
            <w:tcW w:w="425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Стартовый номер</w:t>
            </w:r>
          </w:p>
        </w:tc>
      </w:tr>
    </w:tbl>
    <w:p w:rsidR="0082390C" w:rsidRPr="00C17EB1" w:rsidRDefault="0082390C" w:rsidP="006C68EE">
      <w:pPr>
        <w:jc w:val="both"/>
        <w:rPr>
          <w:vanish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65"/>
        <w:gridCol w:w="276"/>
        <w:gridCol w:w="7"/>
        <w:gridCol w:w="277"/>
        <w:gridCol w:w="1141"/>
        <w:gridCol w:w="855"/>
        <w:gridCol w:w="2013"/>
        <w:gridCol w:w="1023"/>
        <w:gridCol w:w="493"/>
        <w:gridCol w:w="501"/>
        <w:gridCol w:w="2636"/>
      </w:tblGrid>
      <w:tr w:rsidR="0082390C" w:rsidRPr="00C17EB1" w:rsidTr="00987221">
        <w:trPr>
          <w:trHeight w:val="238"/>
        </w:trPr>
        <w:tc>
          <w:tcPr>
            <w:tcW w:w="10748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bottom"/>
          </w:tcPr>
          <w:p w:rsidR="0082390C" w:rsidRPr="00C17EB1" w:rsidRDefault="0082390C" w:rsidP="00C17EB1">
            <w:pPr>
              <w:jc w:val="center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Заявка на участие в соревнованиях</w:t>
            </w:r>
          </w:p>
        </w:tc>
      </w:tr>
      <w:tr w:rsidR="0082390C" w:rsidRPr="003A0FAA" w:rsidTr="00987221">
        <w:trPr>
          <w:trHeight w:val="228"/>
        </w:trPr>
        <w:tc>
          <w:tcPr>
            <w:tcW w:w="10748" w:type="dxa"/>
            <w:gridSpan w:val="1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B339FA" w:rsidRDefault="00B339FA" w:rsidP="00C17EB1">
            <w:pPr>
              <w:jc w:val="center"/>
              <w:rPr>
                <w:b/>
                <w:i/>
              </w:rPr>
            </w:pPr>
            <w:r w:rsidRPr="00B339FA">
              <w:rPr>
                <w:b/>
                <w:i/>
              </w:rPr>
              <w:t>Чемпионат Алтайского края по мотоциклетному спорту в дисциплине «Эндуро - квадроциклы»</w:t>
            </w:r>
          </w:p>
        </w:tc>
      </w:tr>
      <w:tr w:rsidR="0082390C" w:rsidRPr="003A0FAA" w:rsidTr="00987221">
        <w:trPr>
          <w:trHeight w:val="225"/>
        </w:trPr>
        <w:tc>
          <w:tcPr>
            <w:tcW w:w="10748" w:type="dxa"/>
            <w:gridSpan w:val="1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8502AD" w:rsidRDefault="0082390C" w:rsidP="00C17EB1">
            <w:pPr>
              <w:jc w:val="center"/>
              <w:rPr>
                <w:b/>
                <w:i/>
                <w:sz w:val="16"/>
                <w:szCs w:val="16"/>
              </w:rPr>
            </w:pPr>
            <w:r w:rsidRPr="008502AD">
              <w:rPr>
                <w:b/>
                <w:i/>
                <w:sz w:val="16"/>
                <w:szCs w:val="16"/>
              </w:rPr>
              <w:t>Наименование соревнований по Положению (Регламенту)</w:t>
            </w:r>
          </w:p>
        </w:tc>
      </w:tr>
      <w:tr w:rsidR="0082390C" w:rsidRPr="003A0FAA" w:rsidTr="00987221">
        <w:trPr>
          <w:trHeight w:val="121"/>
        </w:trPr>
        <w:tc>
          <w:tcPr>
            <w:tcW w:w="7118" w:type="dxa"/>
            <w:gridSpan w:val="9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82390C" w:rsidRPr="008502AD" w:rsidRDefault="008502AD" w:rsidP="00C17EB1">
            <w:pPr>
              <w:jc w:val="center"/>
              <w:rPr>
                <w:b/>
                <w:i/>
              </w:rPr>
            </w:pPr>
            <w:r w:rsidRPr="008502AD">
              <w:rPr>
                <w:b/>
                <w:i/>
              </w:rPr>
              <w:t>Алтайский край, Заринский район, ст. Тягун Горнолыжный комплекс «BERLOGA»</w:t>
            </w:r>
          </w:p>
        </w:tc>
        <w:tc>
          <w:tcPr>
            <w:tcW w:w="3630" w:type="dxa"/>
            <w:gridSpan w:val="3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8502AD" w:rsidRDefault="008502AD" w:rsidP="00C17EB1">
            <w:pPr>
              <w:jc w:val="center"/>
              <w:rPr>
                <w:b/>
                <w:i/>
              </w:rPr>
            </w:pPr>
            <w:bookmarkStart w:id="51" w:name="_GoBack"/>
            <w:r w:rsidRPr="008502AD">
              <w:rPr>
                <w:b/>
                <w:i/>
              </w:rPr>
              <w:t>27-29 сентября 2019</w:t>
            </w:r>
            <w:bookmarkEnd w:id="51"/>
          </w:p>
        </w:tc>
      </w:tr>
      <w:tr w:rsidR="0082390C" w:rsidRPr="003A0FAA" w:rsidTr="00987221">
        <w:tc>
          <w:tcPr>
            <w:tcW w:w="7118" w:type="dxa"/>
            <w:gridSpan w:val="9"/>
            <w:tcBorders>
              <w:left w:val="trip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2390C" w:rsidRPr="008502AD" w:rsidRDefault="0082390C" w:rsidP="00C17EB1">
            <w:pPr>
              <w:jc w:val="center"/>
              <w:rPr>
                <w:b/>
                <w:i/>
                <w:sz w:val="16"/>
                <w:szCs w:val="16"/>
              </w:rPr>
            </w:pPr>
            <w:r w:rsidRPr="008502AD">
              <w:rPr>
                <w:b/>
                <w:i/>
                <w:sz w:val="16"/>
                <w:szCs w:val="16"/>
              </w:rPr>
              <w:t>Место проведения</w:t>
            </w:r>
          </w:p>
        </w:tc>
        <w:tc>
          <w:tcPr>
            <w:tcW w:w="3630" w:type="dxa"/>
            <w:gridSpan w:val="3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8502AD" w:rsidRDefault="0082390C" w:rsidP="00C17EB1">
            <w:pPr>
              <w:jc w:val="center"/>
              <w:rPr>
                <w:b/>
                <w:i/>
                <w:sz w:val="16"/>
                <w:szCs w:val="16"/>
              </w:rPr>
            </w:pPr>
            <w:r w:rsidRPr="008502AD">
              <w:rPr>
                <w:b/>
                <w:i/>
                <w:sz w:val="16"/>
                <w:szCs w:val="16"/>
              </w:rPr>
              <w:t>Дата проведения</w:t>
            </w:r>
          </w:p>
        </w:tc>
      </w:tr>
      <w:tr w:rsidR="0082390C" w:rsidRPr="003A0FAA" w:rsidTr="00987221">
        <w:trPr>
          <w:trHeight w:val="368"/>
        </w:trPr>
        <w:tc>
          <w:tcPr>
            <w:tcW w:w="1526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8502AD">
              <w:rPr>
                <w:b/>
                <w:sz w:val="16"/>
                <w:szCs w:val="16"/>
              </w:rPr>
              <w:t>Фамилия:</w:t>
            </w:r>
          </w:p>
        </w:tc>
        <w:tc>
          <w:tcPr>
            <w:tcW w:w="9222" w:type="dxa"/>
            <w:gridSpan w:val="10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987221">
        <w:trPr>
          <w:trHeight w:val="315"/>
        </w:trPr>
        <w:tc>
          <w:tcPr>
            <w:tcW w:w="1526" w:type="dxa"/>
            <w:gridSpan w:val="2"/>
            <w:tcBorders>
              <w:left w:val="trip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8502AD">
              <w:rPr>
                <w:b/>
                <w:sz w:val="16"/>
                <w:szCs w:val="16"/>
              </w:rPr>
              <w:t>Имя:</w:t>
            </w:r>
          </w:p>
        </w:tc>
        <w:tc>
          <w:tcPr>
            <w:tcW w:w="9222" w:type="dxa"/>
            <w:gridSpan w:val="10"/>
            <w:tcBorders>
              <w:right w:val="trip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987221">
        <w:trPr>
          <w:trHeight w:val="178"/>
        </w:trPr>
        <w:tc>
          <w:tcPr>
            <w:tcW w:w="1526" w:type="dxa"/>
            <w:gridSpan w:val="2"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8502AD">
              <w:rPr>
                <w:b/>
                <w:sz w:val="16"/>
                <w:szCs w:val="16"/>
              </w:rPr>
              <w:t>Отчество:</w:t>
            </w:r>
          </w:p>
        </w:tc>
        <w:tc>
          <w:tcPr>
            <w:tcW w:w="9222" w:type="dxa"/>
            <w:gridSpan w:val="10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987221">
        <w:trPr>
          <w:trHeight w:val="207"/>
        </w:trPr>
        <w:tc>
          <w:tcPr>
            <w:tcW w:w="3227" w:type="dxa"/>
            <w:gridSpan w:val="6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8502AD">
              <w:rPr>
                <w:b/>
                <w:sz w:val="16"/>
                <w:szCs w:val="16"/>
              </w:rPr>
              <w:t>Разрешение на участие в национальных соревнованиях (Лицензия) МФР(тип, №):</w:t>
            </w:r>
          </w:p>
        </w:tc>
        <w:tc>
          <w:tcPr>
            <w:tcW w:w="2868" w:type="dxa"/>
            <w:gridSpan w:val="2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8502AD">
              <w:rPr>
                <w:b/>
                <w:sz w:val="16"/>
                <w:szCs w:val="16"/>
              </w:rPr>
              <w:t>Спортивное звание, разряд</w:t>
            </w:r>
          </w:p>
        </w:tc>
      </w:tr>
      <w:tr w:rsidR="0082390C" w:rsidRPr="003A0FAA" w:rsidTr="00987221">
        <w:trPr>
          <w:trHeight w:val="152"/>
        </w:trPr>
        <w:tc>
          <w:tcPr>
            <w:tcW w:w="3227" w:type="dxa"/>
            <w:gridSpan w:val="6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987221">
        <w:trPr>
          <w:trHeight w:val="329"/>
        </w:trPr>
        <w:tc>
          <w:tcPr>
            <w:tcW w:w="3227" w:type="dxa"/>
            <w:gridSpan w:val="6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8502AD">
              <w:rPr>
                <w:b/>
                <w:sz w:val="16"/>
                <w:szCs w:val="16"/>
              </w:rPr>
              <w:t>№ удостоверения (МСМК, МС, КМС)</w:t>
            </w:r>
          </w:p>
        </w:tc>
      </w:tr>
      <w:tr w:rsidR="0082390C" w:rsidRPr="003A0FAA" w:rsidTr="00987221">
        <w:trPr>
          <w:trHeight w:val="38"/>
        </w:trPr>
        <w:tc>
          <w:tcPr>
            <w:tcW w:w="3227" w:type="dxa"/>
            <w:gridSpan w:val="6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2390C" w:rsidRPr="003A0FAA" w:rsidTr="00987221">
        <w:tc>
          <w:tcPr>
            <w:tcW w:w="1802" w:type="dxa"/>
            <w:gridSpan w:val="3"/>
            <w:vMerge w:val="restart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8502AD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987221">
        <w:tc>
          <w:tcPr>
            <w:tcW w:w="1802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8502AD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8502A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201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8502A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8502AD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8502A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2636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8502AD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  <w:r w:rsidRPr="008502AD">
              <w:rPr>
                <w:b/>
                <w:i/>
                <w:sz w:val="16"/>
                <w:szCs w:val="16"/>
              </w:rPr>
              <w:t>Гражданство</w:t>
            </w:r>
          </w:p>
        </w:tc>
      </w:tr>
      <w:tr w:rsidR="0082390C" w:rsidRPr="003A0FAA" w:rsidTr="00987221">
        <w:trPr>
          <w:trHeight w:val="489"/>
        </w:trPr>
        <w:tc>
          <w:tcPr>
            <w:tcW w:w="1802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Город (край, область, район):</w:t>
            </w:r>
          </w:p>
        </w:tc>
        <w:tc>
          <w:tcPr>
            <w:tcW w:w="8946" w:type="dxa"/>
            <w:gridSpan w:val="9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987221">
        <w:trPr>
          <w:trHeight w:val="413"/>
        </w:trPr>
        <w:tc>
          <w:tcPr>
            <w:tcW w:w="1809" w:type="dxa"/>
            <w:gridSpan w:val="4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Команда:</w:t>
            </w:r>
          </w:p>
        </w:tc>
        <w:tc>
          <w:tcPr>
            <w:tcW w:w="5802" w:type="dxa"/>
            <w:gridSpan w:val="6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82390C" w:rsidRPr="003A0FAA" w:rsidTr="00987221">
        <w:trPr>
          <w:trHeight w:val="358"/>
        </w:trPr>
        <w:tc>
          <w:tcPr>
            <w:tcW w:w="1809" w:type="dxa"/>
            <w:gridSpan w:val="4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02" w:type="dxa"/>
            <w:gridSpan w:val="6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2390C" w:rsidRPr="003A0FAA" w:rsidTr="00987221">
        <w:trPr>
          <w:trHeight w:val="385"/>
        </w:trPr>
        <w:tc>
          <w:tcPr>
            <w:tcW w:w="2086" w:type="dxa"/>
            <w:gridSpan w:val="5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C17EB1" w:rsidRDefault="00B339FA" w:rsidP="006C68EE">
            <w:pPr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К</w:t>
            </w:r>
            <w:r w:rsidR="0082390C" w:rsidRPr="00C17EB1">
              <w:rPr>
                <w:b/>
                <w:sz w:val="16"/>
                <w:szCs w:val="16"/>
              </w:rPr>
              <w:t>вадроцикл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</w:tr>
      <w:tr w:rsidR="0082390C" w:rsidRPr="003A0FAA" w:rsidTr="00987221">
        <w:trPr>
          <w:trHeight w:val="335"/>
        </w:trPr>
        <w:tc>
          <w:tcPr>
            <w:tcW w:w="2086" w:type="dxa"/>
            <w:gridSpan w:val="5"/>
            <w:vMerge w:val="restart"/>
            <w:tcBorders>
              <w:left w:val="triple" w:sz="4" w:space="0" w:color="auto"/>
            </w:tcBorders>
            <w:shd w:val="clear" w:color="auto" w:fill="D9D9D9"/>
            <w:vAlign w:val="center"/>
          </w:tcPr>
          <w:p w:rsidR="0082390C" w:rsidRPr="00C17EB1" w:rsidRDefault="00B339FA" w:rsidP="006C68EE">
            <w:pPr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К</w:t>
            </w:r>
            <w:r w:rsidR="0082390C" w:rsidRPr="00C17EB1">
              <w:rPr>
                <w:b/>
                <w:sz w:val="16"/>
                <w:szCs w:val="16"/>
              </w:rPr>
              <w:t>вадроцикл 2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82390C" w:rsidRPr="003A0FAA" w:rsidTr="00987221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Марка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№ рамы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Год выпуска</w:t>
            </w:r>
          </w:p>
        </w:tc>
        <w:tc>
          <w:tcPr>
            <w:tcW w:w="263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82390C" w:rsidRPr="003A0FAA" w:rsidTr="00987221">
        <w:trPr>
          <w:trHeight w:val="266"/>
        </w:trPr>
        <w:tc>
          <w:tcPr>
            <w:tcW w:w="2086" w:type="dxa"/>
            <w:gridSpan w:val="5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Тренер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987221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Фамилия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Имя</w:t>
            </w:r>
          </w:p>
        </w:tc>
        <w:tc>
          <w:tcPr>
            <w:tcW w:w="263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Отчество</w:t>
            </w:r>
          </w:p>
        </w:tc>
      </w:tr>
      <w:tr w:rsidR="0082390C" w:rsidRPr="003A0FAA" w:rsidTr="00987221">
        <w:trPr>
          <w:trHeight w:val="380"/>
        </w:trPr>
        <w:tc>
          <w:tcPr>
            <w:tcW w:w="2086" w:type="dxa"/>
            <w:gridSpan w:val="5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Механик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987221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Фамилия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Имя</w:t>
            </w:r>
          </w:p>
        </w:tc>
        <w:tc>
          <w:tcPr>
            <w:tcW w:w="263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Отчество</w:t>
            </w:r>
          </w:p>
        </w:tc>
      </w:tr>
      <w:tr w:rsidR="0082390C" w:rsidRPr="00C17EB1" w:rsidTr="00987221">
        <w:trPr>
          <w:trHeight w:val="275"/>
        </w:trPr>
        <w:tc>
          <w:tcPr>
            <w:tcW w:w="1061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textDirection w:val="btLr"/>
            <w:vAlign w:val="center"/>
          </w:tcPr>
          <w:p w:rsidR="0082390C" w:rsidRPr="00C17EB1" w:rsidRDefault="0082390C" w:rsidP="006C68EE">
            <w:pPr>
              <w:ind w:left="113" w:right="113"/>
              <w:jc w:val="both"/>
              <w:rPr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Стра ховой полис</w:t>
            </w:r>
          </w:p>
        </w:tc>
        <w:tc>
          <w:tcPr>
            <w:tcW w:w="1025" w:type="dxa"/>
            <w:gridSpan w:val="4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Серия, номер: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Срок действия:</w:t>
            </w:r>
          </w:p>
        </w:tc>
        <w:tc>
          <w:tcPr>
            <w:tcW w:w="263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C17EB1" w:rsidTr="00987221">
        <w:trPr>
          <w:trHeight w:val="354"/>
        </w:trPr>
        <w:tc>
          <w:tcPr>
            <w:tcW w:w="1061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Кем выдан:</w:t>
            </w:r>
          </w:p>
        </w:tc>
        <w:tc>
          <w:tcPr>
            <w:tcW w:w="8662" w:type="dxa"/>
            <w:gridSpan w:val="7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:rsidR="0082390C" w:rsidRPr="00C17EB1" w:rsidRDefault="0082390C" w:rsidP="006C68EE">
      <w:pPr>
        <w:jc w:val="both"/>
        <w:rPr>
          <w:vanish/>
          <w:sz w:val="16"/>
          <w:szCs w:val="16"/>
        </w:rPr>
      </w:pPr>
    </w:p>
    <w:tbl>
      <w:tblPr>
        <w:tblW w:w="107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110"/>
        <w:gridCol w:w="1144"/>
        <w:gridCol w:w="1153"/>
        <w:gridCol w:w="441"/>
        <w:gridCol w:w="410"/>
        <w:gridCol w:w="667"/>
        <w:gridCol w:w="4007"/>
      </w:tblGrid>
      <w:tr w:rsidR="0082390C" w:rsidRPr="00C17EB1" w:rsidTr="00C17EB1">
        <w:trPr>
          <w:trHeight w:val="203"/>
        </w:trPr>
        <w:tc>
          <w:tcPr>
            <w:tcW w:w="2936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Мед. Допуск (отметка в квалификационной зачетной книжке), срок действия:</w:t>
            </w:r>
          </w:p>
        </w:tc>
        <w:tc>
          <w:tcPr>
            <w:tcW w:w="7822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</w:tr>
      <w:tr w:rsidR="0082390C" w:rsidRPr="00C17EB1" w:rsidTr="00C17EB1">
        <w:trPr>
          <w:trHeight w:val="141"/>
        </w:trPr>
        <w:tc>
          <w:tcPr>
            <w:tcW w:w="2936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Паспорт (Свидетельство</w:t>
            </w:r>
          </w:p>
          <w:p w:rsidR="0082390C" w:rsidRPr="00C17EB1" w:rsidRDefault="0082390C" w:rsidP="006C68EE">
            <w:pPr>
              <w:ind w:left="142" w:firstLine="142"/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о рождении):</w:t>
            </w:r>
          </w:p>
        </w:tc>
        <w:tc>
          <w:tcPr>
            <w:tcW w:w="2297" w:type="dxa"/>
            <w:gridSpan w:val="2"/>
            <w:tcBorders>
              <w:top w:val="doub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noProof/>
                <w:sz w:val="16"/>
                <w:szCs w:val="16"/>
              </w:rPr>
            </w:pPr>
            <w:r w:rsidRPr="00C17EB1">
              <w:rPr>
                <w:b/>
                <w:i/>
                <w:noProof/>
                <w:sz w:val="16"/>
                <w:szCs w:val="16"/>
              </w:rPr>
              <w:t>Серия; №:</w:t>
            </w:r>
          </w:p>
        </w:tc>
        <w:tc>
          <w:tcPr>
            <w:tcW w:w="5524" w:type="dxa"/>
            <w:gridSpan w:val="4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82390C" w:rsidRPr="00C17EB1" w:rsidTr="00C17EB1">
        <w:trPr>
          <w:trHeight w:val="258"/>
        </w:trPr>
        <w:tc>
          <w:tcPr>
            <w:tcW w:w="2936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Кем и когда выдан (но):</w:t>
            </w:r>
          </w:p>
        </w:tc>
        <w:tc>
          <w:tcPr>
            <w:tcW w:w="7822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noProof/>
                <w:sz w:val="16"/>
                <w:szCs w:val="16"/>
              </w:rPr>
            </w:pPr>
          </w:p>
        </w:tc>
      </w:tr>
      <w:tr w:rsidR="0082390C" w:rsidRPr="00C17EB1" w:rsidTr="00C17EB1">
        <w:trPr>
          <w:trHeight w:val="141"/>
        </w:trPr>
        <w:tc>
          <w:tcPr>
            <w:tcW w:w="2936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ИНН:</w:t>
            </w:r>
          </w:p>
        </w:tc>
        <w:tc>
          <w:tcPr>
            <w:tcW w:w="7822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82390C" w:rsidRPr="00C17EB1" w:rsidTr="00C17EB1">
        <w:trPr>
          <w:trHeight w:val="198"/>
        </w:trPr>
        <w:tc>
          <w:tcPr>
            <w:tcW w:w="2936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Пенсионное страховое свидетельство:</w:t>
            </w:r>
          </w:p>
        </w:tc>
        <w:tc>
          <w:tcPr>
            <w:tcW w:w="7822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noProof/>
                <w:sz w:val="16"/>
                <w:szCs w:val="16"/>
                <w:lang w:val="en-US"/>
              </w:rPr>
            </w:pPr>
          </w:p>
        </w:tc>
      </w:tr>
      <w:tr w:rsidR="0082390C" w:rsidRPr="00C17EB1" w:rsidTr="00C17EB1">
        <w:trPr>
          <w:trHeight w:val="329"/>
        </w:trPr>
        <w:tc>
          <w:tcPr>
            <w:tcW w:w="826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textDirection w:val="btLr"/>
          </w:tcPr>
          <w:p w:rsidR="0082390C" w:rsidRPr="00C17EB1" w:rsidRDefault="0082390C" w:rsidP="006C68EE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C17EB1">
              <w:rPr>
                <w:b/>
                <w:sz w:val="16"/>
                <w:szCs w:val="16"/>
              </w:rPr>
              <w:t>Домаш</w:t>
            </w:r>
            <w:r w:rsidRPr="00C17EB1">
              <w:rPr>
                <w:b/>
                <w:sz w:val="16"/>
                <w:szCs w:val="16"/>
                <w:shd w:val="clear" w:color="auto" w:fill="D9D9D9"/>
              </w:rPr>
              <w:t xml:space="preserve">ний </w:t>
            </w:r>
            <w:r w:rsidRPr="00C17EB1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211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Индекс: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4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  <w:r w:rsidRPr="00C17EB1">
              <w:rPr>
                <w:sz w:val="16"/>
                <w:szCs w:val="16"/>
              </w:rPr>
              <w:t>Субъект РФ, город (край, область, район)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C17EB1" w:rsidTr="00C17EB1">
        <w:trPr>
          <w:trHeight w:val="340"/>
        </w:trPr>
        <w:tc>
          <w:tcPr>
            <w:tcW w:w="826" w:type="dxa"/>
            <w:vMerge/>
            <w:tcBorders>
              <w:left w:val="triple" w:sz="4" w:space="0" w:color="auto"/>
            </w:tcBorders>
            <w:shd w:val="clear" w:color="auto" w:fill="D9D9D9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Улица:</w:t>
            </w:r>
          </w:p>
        </w:tc>
        <w:tc>
          <w:tcPr>
            <w:tcW w:w="7822" w:type="dxa"/>
            <w:gridSpan w:val="6"/>
            <w:tcBorders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C17EB1" w:rsidTr="00C17EB1">
        <w:trPr>
          <w:trHeight w:val="362"/>
        </w:trPr>
        <w:tc>
          <w:tcPr>
            <w:tcW w:w="826" w:type="dxa"/>
            <w:vMerge/>
            <w:tcBorders>
              <w:left w:val="triple" w:sz="4" w:space="0" w:color="auto"/>
            </w:tcBorders>
            <w:shd w:val="clear" w:color="auto" w:fill="D9D9D9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Дом, кв.:</w:t>
            </w:r>
          </w:p>
        </w:tc>
        <w:tc>
          <w:tcPr>
            <w:tcW w:w="7822" w:type="dxa"/>
            <w:gridSpan w:val="6"/>
            <w:tcBorders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390C" w:rsidRPr="00C17EB1" w:rsidTr="00C17EB1">
        <w:trPr>
          <w:trHeight w:val="231"/>
        </w:trPr>
        <w:tc>
          <w:tcPr>
            <w:tcW w:w="826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C17EB1" w:rsidRDefault="0082390C" w:rsidP="006C68E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i/>
                <w:sz w:val="16"/>
                <w:szCs w:val="16"/>
              </w:rPr>
              <w:t>Телефон:</w:t>
            </w:r>
          </w:p>
        </w:tc>
        <w:tc>
          <w:tcPr>
            <w:tcW w:w="2738" w:type="dxa"/>
            <w:gridSpan w:val="3"/>
            <w:tcBorders>
              <w:bottom w:val="doub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C17EB1" w:rsidRDefault="0082390C" w:rsidP="006C68EE">
            <w:pPr>
              <w:jc w:val="both"/>
              <w:rPr>
                <w:i/>
                <w:sz w:val="16"/>
                <w:szCs w:val="16"/>
              </w:rPr>
            </w:pPr>
            <w:r w:rsidRPr="00C17EB1">
              <w:rPr>
                <w:b/>
                <w:i/>
                <w:sz w:val="16"/>
                <w:szCs w:val="16"/>
                <w:lang w:val="en-US"/>
              </w:rPr>
              <w:t>e</w:t>
            </w:r>
            <w:r w:rsidRPr="00C17EB1">
              <w:rPr>
                <w:b/>
                <w:i/>
                <w:sz w:val="16"/>
                <w:szCs w:val="16"/>
              </w:rPr>
              <w:t>-</w:t>
            </w:r>
            <w:r w:rsidRPr="00C17EB1">
              <w:rPr>
                <w:b/>
                <w:i/>
                <w:sz w:val="16"/>
                <w:szCs w:val="16"/>
                <w:lang w:val="en-US"/>
              </w:rPr>
              <w:t>mail</w:t>
            </w:r>
            <w:r w:rsidRPr="00C17EB1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400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C17EB1" w:rsidRDefault="0082390C" w:rsidP="006C68EE">
            <w:pPr>
              <w:jc w:val="both"/>
              <w:rPr>
                <w:sz w:val="16"/>
                <w:szCs w:val="16"/>
              </w:rPr>
            </w:pPr>
          </w:p>
        </w:tc>
      </w:tr>
    </w:tbl>
    <w:p w:rsidR="008502AD" w:rsidRPr="00C17EB1" w:rsidRDefault="008502AD" w:rsidP="006C68EE">
      <w:pPr>
        <w:ind w:left="-144" w:right="-144"/>
        <w:jc w:val="both"/>
        <w:rPr>
          <w:b/>
          <w:sz w:val="16"/>
          <w:szCs w:val="16"/>
        </w:rPr>
      </w:pPr>
    </w:p>
    <w:p w:rsidR="008502AD" w:rsidRPr="00DA5A75" w:rsidRDefault="008502AD" w:rsidP="006C68EE">
      <w:pPr>
        <w:ind w:left="-144" w:right="-144"/>
        <w:jc w:val="both"/>
        <w:rPr>
          <w:sz w:val="24"/>
          <w:szCs w:val="24"/>
        </w:rPr>
      </w:pPr>
      <w:r w:rsidRPr="00DA5A75">
        <w:rPr>
          <w:sz w:val="24"/>
          <w:szCs w:val="24"/>
        </w:rPr>
        <w:t>Приложение № 2</w:t>
      </w:r>
    </w:p>
    <w:p w:rsidR="008502AD" w:rsidRDefault="008502AD" w:rsidP="006C68EE">
      <w:pPr>
        <w:ind w:right="-144"/>
        <w:jc w:val="both"/>
      </w:pPr>
    </w:p>
    <w:tbl>
      <w:tblPr>
        <w:tblpPr w:leftFromText="180" w:rightFromText="180" w:vertAnchor="text" w:horzAnchor="margin" w:tblpY="797"/>
        <w:tblW w:w="105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6"/>
        <w:gridCol w:w="2398"/>
        <w:gridCol w:w="765"/>
        <w:gridCol w:w="2062"/>
        <w:gridCol w:w="1557"/>
        <w:gridCol w:w="315"/>
        <w:gridCol w:w="167"/>
        <w:gridCol w:w="2537"/>
      </w:tblGrid>
      <w:tr w:rsidR="009C4CA9" w:rsidRPr="00515F27" w:rsidTr="009C4CA9">
        <w:trPr>
          <w:trHeight w:val="272"/>
          <w:tblCellSpacing w:w="0" w:type="dxa"/>
        </w:trPr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CA9" w:rsidRPr="00515F27" w:rsidTr="009C4CA9">
        <w:trPr>
          <w:trHeight w:val="320"/>
          <w:tblCellSpacing w:w="0" w:type="dxa"/>
        </w:trPr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Дата рождения</w:t>
            </w:r>
          </w:p>
        </w:tc>
      </w:tr>
      <w:tr w:rsidR="009C4CA9" w:rsidRPr="00515F27" w:rsidTr="009C4CA9">
        <w:trPr>
          <w:trHeight w:val="166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98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CA9" w:rsidRPr="00515F27" w:rsidTr="009C4CA9">
        <w:trPr>
          <w:trHeight w:val="60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59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Пол</w:t>
            </w:r>
          </w:p>
          <w:p w:rsidR="009C4CA9" w:rsidRPr="00515F27" w:rsidRDefault="009C4CA9" w:rsidP="006C68EE">
            <w:pPr>
              <w:suppressAutoHyphens w:val="0"/>
              <w:spacing w:before="100" w:beforeAutospacing="1" w:after="142" w:line="75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b/>
                <w:bCs/>
                <w:i/>
                <w:iCs/>
                <w:color w:val="000000"/>
                <w:sz w:val="22"/>
                <w:szCs w:val="22"/>
              </w:rPr>
              <w:t>(М/Ж)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8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75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b/>
                <w:bCs/>
                <w:i/>
                <w:iCs/>
                <w:color w:val="000000"/>
              </w:rPr>
              <w:t>Город</w:t>
            </w:r>
          </w:p>
        </w:tc>
        <w:tc>
          <w:tcPr>
            <w:tcW w:w="6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8"/>
                <w:szCs w:val="22"/>
              </w:rPr>
            </w:pPr>
          </w:p>
        </w:tc>
      </w:tr>
      <w:tr w:rsidR="009C4CA9" w:rsidRPr="00515F27" w:rsidTr="009C4CA9">
        <w:trPr>
          <w:trHeight w:val="130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165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b/>
                <w:bCs/>
                <w:color w:val="000000"/>
              </w:rPr>
              <w:t>НЕТ</w:t>
            </w: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165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b/>
                <w:bCs/>
                <w:color w:val="000000"/>
              </w:rPr>
              <w:t>ДА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165" w:lineRule="atLeas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b/>
                <w:bCs/>
                <w:color w:val="000000"/>
              </w:rPr>
              <w:t>примечания</w:t>
            </w:r>
          </w:p>
        </w:tc>
      </w:tr>
      <w:tr w:rsidR="009C4CA9" w:rsidRPr="00515F27" w:rsidTr="009C4CA9">
        <w:trPr>
          <w:trHeight w:val="640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Потеря сознания по любым причинам, головокружение, головная боль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CA9" w:rsidRPr="00515F27" w:rsidTr="009C4CA9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Глазные заболевания (кроме ношения очков)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CA9" w:rsidRPr="00515F27" w:rsidTr="009C4CA9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Астма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C4CA9" w:rsidRPr="00515F27" w:rsidTr="009C4CA9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Аллергия на медицинские препараты, лекарства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CA9" w:rsidRPr="00515F27" w:rsidTr="009C4CA9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Диабет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C4CA9" w:rsidRPr="00515F27" w:rsidTr="009C4CA9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Заболевания сердца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C4CA9" w:rsidRPr="00515F27" w:rsidTr="009C4CA9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Заболевания желудка (язва и т.п.)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CA9" w:rsidRPr="00515F27" w:rsidTr="009C4CA9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Гипертония, гипотония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C4CA9" w:rsidRPr="00515F27" w:rsidTr="009C4CA9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Заболевания мочеполовых органов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C4CA9" w:rsidRPr="00515F27" w:rsidTr="009C4CA9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Эпилепсия, судороги, конвульсии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C4CA9" w:rsidRPr="00515F27" w:rsidTr="009C4CA9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Нервные заболевания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C4CA9" w:rsidRPr="00515F27" w:rsidTr="009C4CA9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Заболевания рук, ног, суставов, судороги мышц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4CA9" w:rsidRPr="00515F27" w:rsidTr="009C4CA9">
        <w:trPr>
          <w:trHeight w:val="379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Заболевания крови, несвертываемость крови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C4CA9" w:rsidRPr="00515F27" w:rsidTr="009C4CA9">
        <w:trPr>
          <w:trHeight w:val="367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Перенесенные операции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C4CA9" w:rsidRPr="00515F27" w:rsidTr="009C4CA9">
        <w:trPr>
          <w:trHeight w:val="65"/>
          <w:tblCellSpacing w:w="0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F27">
              <w:rPr>
                <w:color w:val="000000"/>
              </w:rPr>
              <w:t>Принимаете ли Вы какие-либо лекарства постоянно?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A9" w:rsidRPr="00515F27" w:rsidRDefault="009C4CA9" w:rsidP="006C68EE">
            <w:pPr>
              <w:suppressAutoHyphens w:val="0"/>
              <w:spacing w:before="100" w:beforeAutospacing="1" w:after="142" w:line="288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C4CA9" w:rsidRPr="00515F27" w:rsidRDefault="009C4CA9" w:rsidP="00987221">
      <w:pPr>
        <w:suppressAutoHyphens w:val="0"/>
        <w:spacing w:before="100" w:beforeAutospacing="1" w:after="159" w:line="254" w:lineRule="auto"/>
        <w:jc w:val="center"/>
        <w:rPr>
          <w:rFonts w:ascii="Calibri" w:hAnsi="Calibri"/>
          <w:color w:val="000000"/>
          <w:sz w:val="22"/>
          <w:szCs w:val="22"/>
        </w:rPr>
      </w:pPr>
      <w:r w:rsidRPr="00515F27">
        <w:rPr>
          <w:b/>
          <w:bCs/>
          <w:color w:val="000000"/>
        </w:rPr>
        <w:t>МЕДИЦИНСКАЯ АНКЕТА</w:t>
      </w:r>
      <w:r w:rsidRPr="0067775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515F27">
        <w:rPr>
          <w:b/>
          <w:bCs/>
          <w:color w:val="000000"/>
        </w:rPr>
        <w:t>(заполняется спортсменом/родителями (опекунами/попечителями)/законными представителями)</w:t>
      </w:r>
    </w:p>
    <w:p w:rsidR="009C4CA9" w:rsidRDefault="009C4CA9" w:rsidP="006C68EE">
      <w:pPr>
        <w:suppressAutoHyphens w:val="0"/>
        <w:spacing w:before="240" w:after="240"/>
        <w:ind w:right="-142"/>
        <w:contextualSpacing/>
        <w:jc w:val="both"/>
        <w:rPr>
          <w:rFonts w:ascii="Calibri" w:hAnsi="Calibri"/>
          <w:color w:val="000000"/>
        </w:rPr>
      </w:pPr>
      <w:r w:rsidRPr="00515F27">
        <w:rPr>
          <w:color w:val="000000"/>
        </w:rPr>
        <w:t>А. У меня нет медицинских противопоказаний для занятий спортом.</w:t>
      </w:r>
      <w:r w:rsidRPr="00677753">
        <w:rPr>
          <w:rFonts w:ascii="Calibri" w:hAnsi="Calibri"/>
          <w:color w:val="000000"/>
        </w:rPr>
        <w:t xml:space="preserve">  </w:t>
      </w:r>
    </w:p>
    <w:p w:rsidR="009C4CA9" w:rsidRDefault="009C4CA9" w:rsidP="006C68EE">
      <w:pPr>
        <w:suppressAutoHyphens w:val="0"/>
        <w:spacing w:before="240" w:after="240"/>
        <w:ind w:right="-142"/>
        <w:contextualSpacing/>
        <w:jc w:val="both"/>
        <w:rPr>
          <w:color w:val="000000"/>
        </w:rPr>
      </w:pPr>
      <w:r w:rsidRPr="00515F27">
        <w:rPr>
          <w:color w:val="000000"/>
        </w:rPr>
        <w:t>Б. Я не принимаю наркотики и не злоупотребляю алкоголем.</w:t>
      </w:r>
    </w:p>
    <w:p w:rsidR="009C4CA9" w:rsidRDefault="009C4CA9" w:rsidP="006C68EE">
      <w:pPr>
        <w:suppressAutoHyphens w:val="0"/>
        <w:spacing w:before="240" w:after="240"/>
        <w:ind w:right="-142"/>
        <w:contextualSpacing/>
        <w:jc w:val="both"/>
        <w:rPr>
          <w:color w:val="000000"/>
        </w:rPr>
      </w:pPr>
      <w:r w:rsidRPr="00515F27">
        <w:rPr>
          <w:color w:val="000000"/>
        </w:rPr>
        <w:t xml:space="preserve">В. В случае получения травмы или заболевания, я разрешаю медицинскому персоналу оказать необходимую медицинскую помощь и сообщить соответствующую информацию в компетентные органы и заинтересованным лицам </w:t>
      </w:r>
    </w:p>
    <w:p w:rsidR="009C4CA9" w:rsidRDefault="009C4CA9" w:rsidP="006C68EE">
      <w:pPr>
        <w:suppressAutoHyphens w:val="0"/>
        <w:spacing w:before="240" w:after="240"/>
        <w:ind w:right="-142"/>
        <w:contextualSpacing/>
        <w:jc w:val="both"/>
        <w:rPr>
          <w:color w:val="000000"/>
        </w:rPr>
      </w:pPr>
      <w:r w:rsidRPr="00515F27">
        <w:rPr>
          <w:color w:val="000000"/>
        </w:rPr>
        <w:t>Г. Я подтверждаю достоверность предоставленной мной информации.Д. Я согласен с тем, что информация о моем медицинском осмотре будет передана в компетентные органы и заинтересованным лицам.</w:t>
      </w:r>
    </w:p>
    <w:p w:rsidR="009C4CA9" w:rsidRPr="00D15ECC" w:rsidRDefault="009C4CA9" w:rsidP="006C68EE">
      <w:pPr>
        <w:suppressAutoHyphens w:val="0"/>
        <w:spacing w:before="240" w:after="240"/>
        <w:ind w:right="-142"/>
        <w:contextualSpacing/>
        <w:jc w:val="both"/>
        <w:rPr>
          <w:color w:val="000000"/>
        </w:rPr>
      </w:pPr>
    </w:p>
    <w:p w:rsidR="0051069E" w:rsidRPr="005432F4" w:rsidRDefault="009C4CA9" w:rsidP="006C68EE">
      <w:pPr>
        <w:suppressAutoHyphens w:val="0"/>
        <w:spacing w:before="240" w:after="240"/>
        <w:ind w:left="142" w:right="-142"/>
        <w:contextualSpacing/>
        <w:jc w:val="both"/>
        <w:rPr>
          <w:rFonts w:ascii="Calibri" w:hAnsi="Calibri"/>
          <w:color w:val="000000"/>
          <w:sz w:val="24"/>
          <w:szCs w:val="24"/>
        </w:rPr>
      </w:pPr>
      <w:r w:rsidRPr="009C4CA9">
        <w:rPr>
          <w:rFonts w:ascii="Monotype Corsiva" w:hAnsi="Monotype Corsiva" w:cs="Monotype Corsiva"/>
          <w:b/>
          <w:i/>
          <w:sz w:val="24"/>
          <w:szCs w:val="24"/>
        </w:rPr>
        <w:t>«___»</w:t>
      </w:r>
      <w:r w:rsidRPr="009C4CA9">
        <w:rPr>
          <w:rFonts w:ascii="Monotype Corsiva" w:hAnsi="Monotype Corsiva" w:cs="Monotype Corsiva"/>
          <w:b/>
          <w:i/>
          <w:sz w:val="24"/>
          <w:szCs w:val="24"/>
          <w:u w:val="single"/>
        </w:rPr>
        <w:t xml:space="preserve">                           </w:t>
      </w:r>
      <w:r w:rsidRPr="009C4CA9">
        <w:rPr>
          <w:rFonts w:ascii="Monotype Corsiva" w:hAnsi="Monotype Corsiva" w:cs="Monotype Corsiva"/>
          <w:b/>
          <w:i/>
          <w:sz w:val="24"/>
          <w:szCs w:val="24"/>
        </w:rPr>
        <w:t>2019г.</w:t>
      </w:r>
      <w:r w:rsidRPr="009C4CA9">
        <w:rPr>
          <w:rFonts w:ascii="Monotype Corsiva" w:hAnsi="Monotype Corsiva" w:cs="Monotype Corsiva"/>
          <w:i/>
          <w:sz w:val="24"/>
          <w:szCs w:val="24"/>
        </w:rPr>
        <w:t xml:space="preserve">    </w:t>
      </w:r>
      <w:r w:rsidRPr="009C4CA9">
        <w:rPr>
          <w:b/>
          <w:sz w:val="24"/>
          <w:szCs w:val="24"/>
        </w:rPr>
        <w:t xml:space="preserve">Подпись заявителя (родители/опекун/попечитель/законный </w:t>
      </w:r>
    </w:p>
    <w:sectPr w:rsidR="0051069E" w:rsidRPr="005432F4" w:rsidSect="0082390C">
      <w:headerReference w:type="default" r:id="rId12"/>
      <w:footerReference w:type="default" r:id="rId13"/>
      <w:pgSz w:w="11900" w:h="16800"/>
      <w:pgMar w:top="1066" w:right="1701" w:bottom="1134" w:left="5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10" w:rsidRDefault="00F81B10">
      <w:r>
        <w:separator/>
      </w:r>
    </w:p>
  </w:endnote>
  <w:endnote w:type="continuationSeparator" w:id="0">
    <w:p w:rsidR="00F81B10" w:rsidRDefault="00F8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7D" w:rsidRDefault="00C2577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10" w:rsidRDefault="00F81B10">
      <w:r>
        <w:separator/>
      </w:r>
    </w:p>
  </w:footnote>
  <w:footnote w:type="continuationSeparator" w:id="0">
    <w:p w:rsidR="00F81B10" w:rsidRDefault="00F8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746580"/>
      <w:docPartObj>
        <w:docPartGallery w:val="Page Numbers (Top of Page)"/>
        <w:docPartUnique/>
      </w:docPartObj>
    </w:sdtPr>
    <w:sdtContent>
      <w:p w:rsidR="00C2577D" w:rsidRDefault="00C2577D" w:rsidP="00E24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B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B704CF"/>
    <w:multiLevelType w:val="hybridMultilevel"/>
    <w:tmpl w:val="A9A496A2"/>
    <w:lvl w:ilvl="0" w:tplc="A03CB5AA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A0C1D"/>
    <w:multiLevelType w:val="hybridMultilevel"/>
    <w:tmpl w:val="54B4054A"/>
    <w:lvl w:ilvl="0" w:tplc="F3FCC39E">
      <w:start w:val="1"/>
      <w:numFmt w:val="decimal"/>
      <w:lvlText w:val="9.2.%1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FC8939C">
      <w:start w:val="1"/>
      <w:numFmt w:val="decimal"/>
      <w:lvlText w:val="9.2.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7598C"/>
    <w:multiLevelType w:val="hybridMultilevel"/>
    <w:tmpl w:val="57F60310"/>
    <w:lvl w:ilvl="0" w:tplc="09C6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655"/>
    <w:multiLevelType w:val="hybridMultilevel"/>
    <w:tmpl w:val="B792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3"/>
    <w:rsid w:val="0001152D"/>
    <w:rsid w:val="00014318"/>
    <w:rsid w:val="00015E9D"/>
    <w:rsid w:val="00031248"/>
    <w:rsid w:val="000343DD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84740"/>
    <w:rsid w:val="00084A08"/>
    <w:rsid w:val="00092A76"/>
    <w:rsid w:val="000944DC"/>
    <w:rsid w:val="000A1F69"/>
    <w:rsid w:val="000A680B"/>
    <w:rsid w:val="000A7076"/>
    <w:rsid w:val="000B0810"/>
    <w:rsid w:val="000B12CC"/>
    <w:rsid w:val="000B5AC8"/>
    <w:rsid w:val="000B72B2"/>
    <w:rsid w:val="000B7598"/>
    <w:rsid w:val="000C0E93"/>
    <w:rsid w:val="000C228E"/>
    <w:rsid w:val="000C4128"/>
    <w:rsid w:val="000C5E06"/>
    <w:rsid w:val="000D6C78"/>
    <w:rsid w:val="000E3750"/>
    <w:rsid w:val="000E3B97"/>
    <w:rsid w:val="000F3BC8"/>
    <w:rsid w:val="000F59C0"/>
    <w:rsid w:val="000F68E5"/>
    <w:rsid w:val="00102843"/>
    <w:rsid w:val="00112A2D"/>
    <w:rsid w:val="00121FE2"/>
    <w:rsid w:val="00127826"/>
    <w:rsid w:val="001311DC"/>
    <w:rsid w:val="00131D43"/>
    <w:rsid w:val="00143D94"/>
    <w:rsid w:val="00143FE4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8655D"/>
    <w:rsid w:val="00187F3C"/>
    <w:rsid w:val="0019086C"/>
    <w:rsid w:val="00191510"/>
    <w:rsid w:val="00192999"/>
    <w:rsid w:val="0019436E"/>
    <w:rsid w:val="001A56A9"/>
    <w:rsid w:val="001A6767"/>
    <w:rsid w:val="001B398B"/>
    <w:rsid w:val="001C24C2"/>
    <w:rsid w:val="001D200B"/>
    <w:rsid w:val="001D714E"/>
    <w:rsid w:val="001D7505"/>
    <w:rsid w:val="001E6648"/>
    <w:rsid w:val="001E6917"/>
    <w:rsid w:val="001F2A77"/>
    <w:rsid w:val="0020039C"/>
    <w:rsid w:val="002051A6"/>
    <w:rsid w:val="00211EF5"/>
    <w:rsid w:val="00213913"/>
    <w:rsid w:val="002207C8"/>
    <w:rsid w:val="00222A03"/>
    <w:rsid w:val="002236F9"/>
    <w:rsid w:val="002305FE"/>
    <w:rsid w:val="00234E69"/>
    <w:rsid w:val="00244C2C"/>
    <w:rsid w:val="00246BE2"/>
    <w:rsid w:val="0027162B"/>
    <w:rsid w:val="00273CE7"/>
    <w:rsid w:val="00274007"/>
    <w:rsid w:val="0027609D"/>
    <w:rsid w:val="00281E30"/>
    <w:rsid w:val="00282C1F"/>
    <w:rsid w:val="00282F63"/>
    <w:rsid w:val="00285D3D"/>
    <w:rsid w:val="00291B23"/>
    <w:rsid w:val="00297DD9"/>
    <w:rsid w:val="002A224A"/>
    <w:rsid w:val="002A3E0C"/>
    <w:rsid w:val="002A406C"/>
    <w:rsid w:val="002A6DA1"/>
    <w:rsid w:val="002A7F50"/>
    <w:rsid w:val="002B5346"/>
    <w:rsid w:val="002B5BF9"/>
    <w:rsid w:val="002B6DC2"/>
    <w:rsid w:val="002C1C57"/>
    <w:rsid w:val="002C4069"/>
    <w:rsid w:val="002C65D4"/>
    <w:rsid w:val="002D21C3"/>
    <w:rsid w:val="002E1502"/>
    <w:rsid w:val="002E2E96"/>
    <w:rsid w:val="002F0092"/>
    <w:rsid w:val="002F43FA"/>
    <w:rsid w:val="002F7180"/>
    <w:rsid w:val="00305252"/>
    <w:rsid w:val="0031270C"/>
    <w:rsid w:val="00313076"/>
    <w:rsid w:val="00313457"/>
    <w:rsid w:val="00314A5C"/>
    <w:rsid w:val="003156F0"/>
    <w:rsid w:val="0032074C"/>
    <w:rsid w:val="0032275D"/>
    <w:rsid w:val="00323EF6"/>
    <w:rsid w:val="00324B2D"/>
    <w:rsid w:val="00324DD7"/>
    <w:rsid w:val="00340A94"/>
    <w:rsid w:val="003416FE"/>
    <w:rsid w:val="0034183B"/>
    <w:rsid w:val="00343070"/>
    <w:rsid w:val="0034513F"/>
    <w:rsid w:val="00346A5B"/>
    <w:rsid w:val="00352D47"/>
    <w:rsid w:val="003546D9"/>
    <w:rsid w:val="00354B6A"/>
    <w:rsid w:val="003560C5"/>
    <w:rsid w:val="003605DC"/>
    <w:rsid w:val="00366213"/>
    <w:rsid w:val="00371FD6"/>
    <w:rsid w:val="00373535"/>
    <w:rsid w:val="00374EBA"/>
    <w:rsid w:val="00375312"/>
    <w:rsid w:val="00380661"/>
    <w:rsid w:val="0038277D"/>
    <w:rsid w:val="003835A4"/>
    <w:rsid w:val="00386769"/>
    <w:rsid w:val="00386F3F"/>
    <w:rsid w:val="00395E15"/>
    <w:rsid w:val="003A441D"/>
    <w:rsid w:val="003B0459"/>
    <w:rsid w:val="003B2072"/>
    <w:rsid w:val="003B5CCD"/>
    <w:rsid w:val="003C036E"/>
    <w:rsid w:val="003C2FDD"/>
    <w:rsid w:val="003C5AA1"/>
    <w:rsid w:val="003C6A88"/>
    <w:rsid w:val="003D30BF"/>
    <w:rsid w:val="003D678E"/>
    <w:rsid w:val="003E62C0"/>
    <w:rsid w:val="003F5552"/>
    <w:rsid w:val="003F6981"/>
    <w:rsid w:val="00403D50"/>
    <w:rsid w:val="004073AC"/>
    <w:rsid w:val="00414F2F"/>
    <w:rsid w:val="004159BC"/>
    <w:rsid w:val="00416373"/>
    <w:rsid w:val="00417279"/>
    <w:rsid w:val="004308B9"/>
    <w:rsid w:val="00433FD7"/>
    <w:rsid w:val="00437367"/>
    <w:rsid w:val="00437B2C"/>
    <w:rsid w:val="00441C81"/>
    <w:rsid w:val="00454E2F"/>
    <w:rsid w:val="00456695"/>
    <w:rsid w:val="004606B2"/>
    <w:rsid w:val="0046149E"/>
    <w:rsid w:val="00465E6D"/>
    <w:rsid w:val="00466A80"/>
    <w:rsid w:val="00480144"/>
    <w:rsid w:val="00480705"/>
    <w:rsid w:val="00482567"/>
    <w:rsid w:val="00484986"/>
    <w:rsid w:val="00492F54"/>
    <w:rsid w:val="004961C3"/>
    <w:rsid w:val="004968D6"/>
    <w:rsid w:val="00497B4A"/>
    <w:rsid w:val="004A2048"/>
    <w:rsid w:val="004B191D"/>
    <w:rsid w:val="004B5F59"/>
    <w:rsid w:val="004B6E97"/>
    <w:rsid w:val="004B705F"/>
    <w:rsid w:val="004B79C0"/>
    <w:rsid w:val="004B7BF7"/>
    <w:rsid w:val="004C107C"/>
    <w:rsid w:val="004C1179"/>
    <w:rsid w:val="004C1999"/>
    <w:rsid w:val="004C41DB"/>
    <w:rsid w:val="004D18C2"/>
    <w:rsid w:val="004D7D76"/>
    <w:rsid w:val="004F3360"/>
    <w:rsid w:val="004F6781"/>
    <w:rsid w:val="004F743C"/>
    <w:rsid w:val="005003D7"/>
    <w:rsid w:val="0050358D"/>
    <w:rsid w:val="00503C30"/>
    <w:rsid w:val="00504F84"/>
    <w:rsid w:val="0051069E"/>
    <w:rsid w:val="005108EC"/>
    <w:rsid w:val="00512A04"/>
    <w:rsid w:val="00512F33"/>
    <w:rsid w:val="00514657"/>
    <w:rsid w:val="005162E7"/>
    <w:rsid w:val="00530300"/>
    <w:rsid w:val="0053144D"/>
    <w:rsid w:val="00532206"/>
    <w:rsid w:val="00533324"/>
    <w:rsid w:val="005375BE"/>
    <w:rsid w:val="00540D66"/>
    <w:rsid w:val="005432F4"/>
    <w:rsid w:val="00543DCB"/>
    <w:rsid w:val="0054505F"/>
    <w:rsid w:val="00551414"/>
    <w:rsid w:val="00551606"/>
    <w:rsid w:val="005567D2"/>
    <w:rsid w:val="00563C3D"/>
    <w:rsid w:val="00564427"/>
    <w:rsid w:val="00564870"/>
    <w:rsid w:val="00566F11"/>
    <w:rsid w:val="0057229C"/>
    <w:rsid w:val="00574DBE"/>
    <w:rsid w:val="00575F87"/>
    <w:rsid w:val="005761B0"/>
    <w:rsid w:val="005775BC"/>
    <w:rsid w:val="005851C8"/>
    <w:rsid w:val="00595204"/>
    <w:rsid w:val="005960F8"/>
    <w:rsid w:val="005A3009"/>
    <w:rsid w:val="005A3C26"/>
    <w:rsid w:val="005A74FC"/>
    <w:rsid w:val="005B4189"/>
    <w:rsid w:val="005B75D3"/>
    <w:rsid w:val="005B7E74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7165"/>
    <w:rsid w:val="00606F30"/>
    <w:rsid w:val="00610AD7"/>
    <w:rsid w:val="00617232"/>
    <w:rsid w:val="0061792D"/>
    <w:rsid w:val="00632EDE"/>
    <w:rsid w:val="00637B73"/>
    <w:rsid w:val="00643CC8"/>
    <w:rsid w:val="0065250F"/>
    <w:rsid w:val="006656F0"/>
    <w:rsid w:val="00667081"/>
    <w:rsid w:val="00673544"/>
    <w:rsid w:val="006767B0"/>
    <w:rsid w:val="00677874"/>
    <w:rsid w:val="00680208"/>
    <w:rsid w:val="006872CB"/>
    <w:rsid w:val="00690719"/>
    <w:rsid w:val="006941C8"/>
    <w:rsid w:val="006971F2"/>
    <w:rsid w:val="006A0FF6"/>
    <w:rsid w:val="006A10AF"/>
    <w:rsid w:val="006A2D2A"/>
    <w:rsid w:val="006A3F8F"/>
    <w:rsid w:val="006B181C"/>
    <w:rsid w:val="006B44B9"/>
    <w:rsid w:val="006B506D"/>
    <w:rsid w:val="006B6D52"/>
    <w:rsid w:val="006B78A8"/>
    <w:rsid w:val="006C2345"/>
    <w:rsid w:val="006C5F14"/>
    <w:rsid w:val="006C68EE"/>
    <w:rsid w:val="006D3AA2"/>
    <w:rsid w:val="006D3C57"/>
    <w:rsid w:val="006E0B5E"/>
    <w:rsid w:val="006E1AB5"/>
    <w:rsid w:val="006E3D7A"/>
    <w:rsid w:val="006E449A"/>
    <w:rsid w:val="006F20DC"/>
    <w:rsid w:val="006F4378"/>
    <w:rsid w:val="007018D9"/>
    <w:rsid w:val="0071468D"/>
    <w:rsid w:val="00715818"/>
    <w:rsid w:val="0071626B"/>
    <w:rsid w:val="00716791"/>
    <w:rsid w:val="00717F12"/>
    <w:rsid w:val="00724B18"/>
    <w:rsid w:val="007254F2"/>
    <w:rsid w:val="0072722D"/>
    <w:rsid w:val="00730113"/>
    <w:rsid w:val="0073061A"/>
    <w:rsid w:val="007330E5"/>
    <w:rsid w:val="0073558C"/>
    <w:rsid w:val="007358EE"/>
    <w:rsid w:val="007430C3"/>
    <w:rsid w:val="00743204"/>
    <w:rsid w:val="0074415B"/>
    <w:rsid w:val="00744875"/>
    <w:rsid w:val="00760EDD"/>
    <w:rsid w:val="00766A4E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3B7A"/>
    <w:rsid w:val="0079779F"/>
    <w:rsid w:val="007A723F"/>
    <w:rsid w:val="007A7AAC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F383F"/>
    <w:rsid w:val="00801BB9"/>
    <w:rsid w:val="0080341F"/>
    <w:rsid w:val="00813A0F"/>
    <w:rsid w:val="00820545"/>
    <w:rsid w:val="0082390C"/>
    <w:rsid w:val="0082634B"/>
    <w:rsid w:val="008416C9"/>
    <w:rsid w:val="008437DF"/>
    <w:rsid w:val="008450E9"/>
    <w:rsid w:val="0084568C"/>
    <w:rsid w:val="008468B0"/>
    <w:rsid w:val="008502AD"/>
    <w:rsid w:val="00850567"/>
    <w:rsid w:val="00852D96"/>
    <w:rsid w:val="00855EDE"/>
    <w:rsid w:val="0085791A"/>
    <w:rsid w:val="00864A58"/>
    <w:rsid w:val="008650ED"/>
    <w:rsid w:val="0086754C"/>
    <w:rsid w:val="008700B2"/>
    <w:rsid w:val="00877023"/>
    <w:rsid w:val="008804DD"/>
    <w:rsid w:val="00882ADC"/>
    <w:rsid w:val="00882CB9"/>
    <w:rsid w:val="00887714"/>
    <w:rsid w:val="00887716"/>
    <w:rsid w:val="00894A6F"/>
    <w:rsid w:val="00896332"/>
    <w:rsid w:val="00897DFF"/>
    <w:rsid w:val="008A0B95"/>
    <w:rsid w:val="008A2F63"/>
    <w:rsid w:val="008A4A70"/>
    <w:rsid w:val="008B0A68"/>
    <w:rsid w:val="008B18CC"/>
    <w:rsid w:val="008B52C8"/>
    <w:rsid w:val="008B6124"/>
    <w:rsid w:val="008C3DB7"/>
    <w:rsid w:val="008C46BF"/>
    <w:rsid w:val="008D2759"/>
    <w:rsid w:val="008D69F4"/>
    <w:rsid w:val="008D7927"/>
    <w:rsid w:val="008D7F6D"/>
    <w:rsid w:val="008E47D5"/>
    <w:rsid w:val="008F21A0"/>
    <w:rsid w:val="008F2F14"/>
    <w:rsid w:val="00905305"/>
    <w:rsid w:val="00905AF0"/>
    <w:rsid w:val="0090797F"/>
    <w:rsid w:val="00914C56"/>
    <w:rsid w:val="00915769"/>
    <w:rsid w:val="00917DEF"/>
    <w:rsid w:val="00931EAB"/>
    <w:rsid w:val="009338FB"/>
    <w:rsid w:val="00936D27"/>
    <w:rsid w:val="00936DD9"/>
    <w:rsid w:val="00946B01"/>
    <w:rsid w:val="00947297"/>
    <w:rsid w:val="00954A2F"/>
    <w:rsid w:val="00956ADA"/>
    <w:rsid w:val="009617F5"/>
    <w:rsid w:val="009642E2"/>
    <w:rsid w:val="009654C3"/>
    <w:rsid w:val="00967808"/>
    <w:rsid w:val="00971E33"/>
    <w:rsid w:val="009721B1"/>
    <w:rsid w:val="00974C42"/>
    <w:rsid w:val="00975B8F"/>
    <w:rsid w:val="0098026B"/>
    <w:rsid w:val="00982E6E"/>
    <w:rsid w:val="00983662"/>
    <w:rsid w:val="00983997"/>
    <w:rsid w:val="00986448"/>
    <w:rsid w:val="00987221"/>
    <w:rsid w:val="00987420"/>
    <w:rsid w:val="00993CDF"/>
    <w:rsid w:val="0099425E"/>
    <w:rsid w:val="009A4156"/>
    <w:rsid w:val="009A4332"/>
    <w:rsid w:val="009A7FC1"/>
    <w:rsid w:val="009B5B1B"/>
    <w:rsid w:val="009C405C"/>
    <w:rsid w:val="009C4CA9"/>
    <w:rsid w:val="009C572D"/>
    <w:rsid w:val="009C6AED"/>
    <w:rsid w:val="009D4BE9"/>
    <w:rsid w:val="009D6FF3"/>
    <w:rsid w:val="009E2A8B"/>
    <w:rsid w:val="009E4183"/>
    <w:rsid w:val="009E5396"/>
    <w:rsid w:val="009E66D8"/>
    <w:rsid w:val="009E6F66"/>
    <w:rsid w:val="009E7EA8"/>
    <w:rsid w:val="00A02F22"/>
    <w:rsid w:val="00A040BE"/>
    <w:rsid w:val="00A06BEB"/>
    <w:rsid w:val="00A141E0"/>
    <w:rsid w:val="00A15647"/>
    <w:rsid w:val="00A167A5"/>
    <w:rsid w:val="00A35F99"/>
    <w:rsid w:val="00A416EE"/>
    <w:rsid w:val="00A45C22"/>
    <w:rsid w:val="00A46D42"/>
    <w:rsid w:val="00A509EA"/>
    <w:rsid w:val="00A50BBA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7CD0"/>
    <w:rsid w:val="00A810AD"/>
    <w:rsid w:val="00A8300A"/>
    <w:rsid w:val="00A83E46"/>
    <w:rsid w:val="00A91BF1"/>
    <w:rsid w:val="00AA081A"/>
    <w:rsid w:val="00AA319A"/>
    <w:rsid w:val="00AC05C8"/>
    <w:rsid w:val="00AC308A"/>
    <w:rsid w:val="00AD3448"/>
    <w:rsid w:val="00AE2D96"/>
    <w:rsid w:val="00AE3EEB"/>
    <w:rsid w:val="00AE53FD"/>
    <w:rsid w:val="00AF722C"/>
    <w:rsid w:val="00B115A1"/>
    <w:rsid w:val="00B17B17"/>
    <w:rsid w:val="00B228D8"/>
    <w:rsid w:val="00B2436D"/>
    <w:rsid w:val="00B339FA"/>
    <w:rsid w:val="00B35BE6"/>
    <w:rsid w:val="00B36664"/>
    <w:rsid w:val="00B3796B"/>
    <w:rsid w:val="00B40BCA"/>
    <w:rsid w:val="00B46D4B"/>
    <w:rsid w:val="00B51A0F"/>
    <w:rsid w:val="00B60254"/>
    <w:rsid w:val="00B60999"/>
    <w:rsid w:val="00B64E6E"/>
    <w:rsid w:val="00B67D2A"/>
    <w:rsid w:val="00B71B5A"/>
    <w:rsid w:val="00B73470"/>
    <w:rsid w:val="00B74EFB"/>
    <w:rsid w:val="00B77D45"/>
    <w:rsid w:val="00B80052"/>
    <w:rsid w:val="00B830EB"/>
    <w:rsid w:val="00B852C9"/>
    <w:rsid w:val="00B85558"/>
    <w:rsid w:val="00B9282A"/>
    <w:rsid w:val="00B928B3"/>
    <w:rsid w:val="00B9311A"/>
    <w:rsid w:val="00B949FF"/>
    <w:rsid w:val="00B97E83"/>
    <w:rsid w:val="00BA238E"/>
    <w:rsid w:val="00BA3905"/>
    <w:rsid w:val="00BA52DE"/>
    <w:rsid w:val="00BA5A2B"/>
    <w:rsid w:val="00BA74FC"/>
    <w:rsid w:val="00BB42E4"/>
    <w:rsid w:val="00BB4F42"/>
    <w:rsid w:val="00BB5E84"/>
    <w:rsid w:val="00BC1286"/>
    <w:rsid w:val="00BC62F5"/>
    <w:rsid w:val="00BC66F9"/>
    <w:rsid w:val="00BC7761"/>
    <w:rsid w:val="00BD4E7E"/>
    <w:rsid w:val="00BE49F5"/>
    <w:rsid w:val="00BF5A54"/>
    <w:rsid w:val="00BF5DD6"/>
    <w:rsid w:val="00BF604D"/>
    <w:rsid w:val="00C06640"/>
    <w:rsid w:val="00C12B49"/>
    <w:rsid w:val="00C16B51"/>
    <w:rsid w:val="00C16B72"/>
    <w:rsid w:val="00C17EB1"/>
    <w:rsid w:val="00C22EBE"/>
    <w:rsid w:val="00C22F25"/>
    <w:rsid w:val="00C24D9F"/>
    <w:rsid w:val="00C2577D"/>
    <w:rsid w:val="00C26827"/>
    <w:rsid w:val="00C2725F"/>
    <w:rsid w:val="00C30101"/>
    <w:rsid w:val="00C30AD7"/>
    <w:rsid w:val="00C441AD"/>
    <w:rsid w:val="00C451C0"/>
    <w:rsid w:val="00C50E08"/>
    <w:rsid w:val="00C51774"/>
    <w:rsid w:val="00C525A9"/>
    <w:rsid w:val="00C5319F"/>
    <w:rsid w:val="00C569AF"/>
    <w:rsid w:val="00C6434A"/>
    <w:rsid w:val="00C648BD"/>
    <w:rsid w:val="00C74B02"/>
    <w:rsid w:val="00C7636C"/>
    <w:rsid w:val="00C95B8C"/>
    <w:rsid w:val="00C97339"/>
    <w:rsid w:val="00CA147C"/>
    <w:rsid w:val="00CA28D3"/>
    <w:rsid w:val="00CA354C"/>
    <w:rsid w:val="00CB0B67"/>
    <w:rsid w:val="00CB1EFE"/>
    <w:rsid w:val="00CB528B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7AE6"/>
    <w:rsid w:val="00D07A4B"/>
    <w:rsid w:val="00D14ABD"/>
    <w:rsid w:val="00D249E5"/>
    <w:rsid w:val="00D2754D"/>
    <w:rsid w:val="00D279F7"/>
    <w:rsid w:val="00D430EE"/>
    <w:rsid w:val="00D4428C"/>
    <w:rsid w:val="00D44B06"/>
    <w:rsid w:val="00D52AB0"/>
    <w:rsid w:val="00D52ACB"/>
    <w:rsid w:val="00D60413"/>
    <w:rsid w:val="00D60F8E"/>
    <w:rsid w:val="00D704FF"/>
    <w:rsid w:val="00D7483E"/>
    <w:rsid w:val="00D74E46"/>
    <w:rsid w:val="00D80694"/>
    <w:rsid w:val="00D82702"/>
    <w:rsid w:val="00D8357C"/>
    <w:rsid w:val="00D854F0"/>
    <w:rsid w:val="00D86032"/>
    <w:rsid w:val="00D90C19"/>
    <w:rsid w:val="00D96216"/>
    <w:rsid w:val="00D97F23"/>
    <w:rsid w:val="00DA3BD1"/>
    <w:rsid w:val="00DA404E"/>
    <w:rsid w:val="00DA4D6C"/>
    <w:rsid w:val="00DA5A75"/>
    <w:rsid w:val="00DB2681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4E24"/>
    <w:rsid w:val="00E014A3"/>
    <w:rsid w:val="00E053A7"/>
    <w:rsid w:val="00E0592D"/>
    <w:rsid w:val="00E12AB6"/>
    <w:rsid w:val="00E22D88"/>
    <w:rsid w:val="00E24FB8"/>
    <w:rsid w:val="00E30500"/>
    <w:rsid w:val="00E3086C"/>
    <w:rsid w:val="00E32E9C"/>
    <w:rsid w:val="00E33387"/>
    <w:rsid w:val="00E35FDA"/>
    <w:rsid w:val="00E452DB"/>
    <w:rsid w:val="00E50E4E"/>
    <w:rsid w:val="00E545D2"/>
    <w:rsid w:val="00E5725F"/>
    <w:rsid w:val="00E5793D"/>
    <w:rsid w:val="00E57C8F"/>
    <w:rsid w:val="00E61455"/>
    <w:rsid w:val="00E764AA"/>
    <w:rsid w:val="00E77572"/>
    <w:rsid w:val="00E84AC8"/>
    <w:rsid w:val="00E8697F"/>
    <w:rsid w:val="00E86EC2"/>
    <w:rsid w:val="00E91FFE"/>
    <w:rsid w:val="00E973AC"/>
    <w:rsid w:val="00EA38D5"/>
    <w:rsid w:val="00EA5AB1"/>
    <w:rsid w:val="00EB097F"/>
    <w:rsid w:val="00EB17C0"/>
    <w:rsid w:val="00EB1B3B"/>
    <w:rsid w:val="00EC13CA"/>
    <w:rsid w:val="00ED45D9"/>
    <w:rsid w:val="00ED7627"/>
    <w:rsid w:val="00EE13DC"/>
    <w:rsid w:val="00EE1BBD"/>
    <w:rsid w:val="00EE6872"/>
    <w:rsid w:val="00EE713E"/>
    <w:rsid w:val="00EF0CB0"/>
    <w:rsid w:val="00EF1AC8"/>
    <w:rsid w:val="00EF25B8"/>
    <w:rsid w:val="00EF29A0"/>
    <w:rsid w:val="00F030DF"/>
    <w:rsid w:val="00F150D7"/>
    <w:rsid w:val="00F22310"/>
    <w:rsid w:val="00F23329"/>
    <w:rsid w:val="00F40828"/>
    <w:rsid w:val="00F408AF"/>
    <w:rsid w:val="00F40C4D"/>
    <w:rsid w:val="00F42936"/>
    <w:rsid w:val="00F4406D"/>
    <w:rsid w:val="00F44F9A"/>
    <w:rsid w:val="00F457EC"/>
    <w:rsid w:val="00F50E1C"/>
    <w:rsid w:val="00F5442C"/>
    <w:rsid w:val="00F5616A"/>
    <w:rsid w:val="00F61D06"/>
    <w:rsid w:val="00F81B10"/>
    <w:rsid w:val="00F87DEC"/>
    <w:rsid w:val="00F97776"/>
    <w:rsid w:val="00FA13CB"/>
    <w:rsid w:val="00FB150E"/>
    <w:rsid w:val="00FB40A4"/>
    <w:rsid w:val="00FB6D45"/>
    <w:rsid w:val="00FB7758"/>
    <w:rsid w:val="00FB7A68"/>
    <w:rsid w:val="00FC20D6"/>
    <w:rsid w:val="00FC2777"/>
    <w:rsid w:val="00FC663F"/>
    <w:rsid w:val="00FC7D15"/>
    <w:rsid w:val="00FD1461"/>
    <w:rsid w:val="00FD6062"/>
    <w:rsid w:val="00FD6B61"/>
    <w:rsid w:val="00FF1045"/>
    <w:rsid w:val="00FF2BBA"/>
    <w:rsid w:val="00FF45C8"/>
    <w:rsid w:val="00FF4FE5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DECA8-DD14-41F6-AA9D-70005BA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rFonts w:ascii="Arial" w:hAnsi="Arial"/>
      <w:sz w:val="22"/>
      <w:lang w:val="en-US"/>
    </w:r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4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EB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ERLOGA.S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3753-6C48-4A90-9254-F44389BE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21961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RePack by Diakov</cp:lastModifiedBy>
  <cp:revision>2</cp:revision>
  <cp:lastPrinted>2019-09-12T16:46:00Z</cp:lastPrinted>
  <dcterms:created xsi:type="dcterms:W3CDTF">2019-09-12T17:06:00Z</dcterms:created>
  <dcterms:modified xsi:type="dcterms:W3CDTF">2019-09-12T17:06:00Z</dcterms:modified>
</cp:coreProperties>
</file>